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B8" w:rsidRDefault="00964BB8" w:rsidP="008A612A">
      <w:pPr>
        <w:spacing w:after="0"/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 wp14:anchorId="60CD8954" wp14:editId="481A50EE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BB8" w:rsidRPr="00A61383" w:rsidRDefault="00964BB8" w:rsidP="008A612A">
      <w:pPr>
        <w:spacing w:after="0"/>
        <w:jc w:val="center"/>
        <w:rPr>
          <w:b/>
        </w:rPr>
      </w:pPr>
      <w:r w:rsidRPr="00A61383">
        <w:rPr>
          <w:b/>
        </w:rPr>
        <w:t>Федеральное агентство морского и речного транспорта</w:t>
      </w:r>
    </w:p>
    <w:p w:rsidR="00964BB8" w:rsidRPr="00A61383" w:rsidRDefault="00964BB8" w:rsidP="008A612A">
      <w:pPr>
        <w:spacing w:after="0"/>
        <w:jc w:val="center"/>
      </w:pPr>
      <w:r w:rsidRPr="00A61383">
        <w:t>Федеральное государственное бюджетное образовательное учреждение</w:t>
      </w:r>
    </w:p>
    <w:p w:rsidR="00964BB8" w:rsidRPr="00A61383" w:rsidRDefault="00964BB8" w:rsidP="008A612A">
      <w:pPr>
        <w:spacing w:after="0"/>
        <w:jc w:val="center"/>
      </w:pPr>
      <w:r w:rsidRPr="00A61383">
        <w:t>высшего образования</w:t>
      </w:r>
    </w:p>
    <w:p w:rsidR="00964BB8" w:rsidRPr="00A61383" w:rsidRDefault="00964BB8" w:rsidP="008A612A">
      <w:pPr>
        <w:pBdr>
          <w:bottom w:val="single" w:sz="12" w:space="1" w:color="auto"/>
        </w:pBdr>
        <w:spacing w:after="0"/>
        <w:jc w:val="center"/>
        <w:rPr>
          <w:b/>
        </w:rPr>
      </w:pPr>
      <w:r w:rsidRPr="00A61383">
        <w:rPr>
          <w:b/>
        </w:rPr>
        <w:t xml:space="preserve">«Государственный университет морского и речного флота </w:t>
      </w:r>
    </w:p>
    <w:p w:rsidR="00964BB8" w:rsidRPr="00A61383" w:rsidRDefault="00964BB8" w:rsidP="008A612A">
      <w:pPr>
        <w:pBdr>
          <w:bottom w:val="single" w:sz="12" w:space="1" w:color="auto"/>
        </w:pBdr>
        <w:spacing w:after="0"/>
        <w:jc w:val="center"/>
        <w:rPr>
          <w:b/>
        </w:rPr>
      </w:pPr>
      <w:r w:rsidRPr="00A61383">
        <w:rPr>
          <w:b/>
        </w:rPr>
        <w:t>имени адмирала С.О. Макарова»</w:t>
      </w:r>
    </w:p>
    <w:p w:rsidR="00964BB8" w:rsidRDefault="00964BB8" w:rsidP="00964BB8">
      <w:pPr>
        <w:jc w:val="center"/>
        <w:rPr>
          <w:b/>
        </w:rPr>
      </w:pPr>
    </w:p>
    <w:p w:rsidR="00964BB8" w:rsidRDefault="00964BB8" w:rsidP="000F75F8">
      <w:pPr>
        <w:jc w:val="center"/>
        <w:rPr>
          <w:b/>
          <w:sz w:val="28"/>
          <w:u w:val="single"/>
        </w:rPr>
      </w:pPr>
    </w:p>
    <w:p w:rsidR="008A612A" w:rsidRDefault="008A612A" w:rsidP="000F75F8">
      <w:pPr>
        <w:jc w:val="center"/>
        <w:rPr>
          <w:b/>
          <w:sz w:val="28"/>
          <w:u w:val="single"/>
        </w:rPr>
      </w:pPr>
    </w:p>
    <w:p w:rsidR="008A612A" w:rsidRDefault="008A612A" w:rsidP="000F75F8">
      <w:pPr>
        <w:jc w:val="center"/>
        <w:rPr>
          <w:b/>
          <w:sz w:val="28"/>
          <w:u w:val="single"/>
        </w:rPr>
      </w:pPr>
    </w:p>
    <w:p w:rsidR="00964BB8" w:rsidRDefault="00964BB8" w:rsidP="000F75F8">
      <w:pPr>
        <w:jc w:val="center"/>
        <w:rPr>
          <w:b/>
          <w:sz w:val="28"/>
          <w:u w:val="single"/>
        </w:rPr>
      </w:pPr>
    </w:p>
    <w:p w:rsidR="00964BB8" w:rsidRPr="00964BB8" w:rsidRDefault="00964BB8" w:rsidP="000F75F8">
      <w:pPr>
        <w:jc w:val="center"/>
        <w:rPr>
          <w:b/>
          <w:sz w:val="28"/>
          <w:u w:val="single"/>
        </w:rPr>
      </w:pPr>
    </w:p>
    <w:p w:rsidR="00964BB8" w:rsidRDefault="00964BB8" w:rsidP="00964B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Комплекс практических заданий по дисциплине</w:t>
      </w:r>
    </w:p>
    <w:p w:rsidR="00964BB8" w:rsidRDefault="00964BB8" w:rsidP="00964B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Оценка и управление стоимостью бизнеса</w:t>
      </w:r>
    </w:p>
    <w:p w:rsidR="00964BB8" w:rsidRDefault="00964BB8" w:rsidP="00964BB8">
      <w:pPr>
        <w:jc w:val="center"/>
        <w:rPr>
          <w:i/>
          <w:sz w:val="28"/>
        </w:rPr>
      </w:pPr>
      <w:r w:rsidRPr="00964BB8">
        <w:rPr>
          <w:i/>
          <w:sz w:val="28"/>
        </w:rPr>
        <w:t xml:space="preserve">(для решения задач рекомендуется использовать </w:t>
      </w:r>
      <w:r w:rsidRPr="00964BB8">
        <w:rPr>
          <w:i/>
          <w:sz w:val="28"/>
          <w:lang w:val="en-US"/>
        </w:rPr>
        <w:t>MS</w:t>
      </w:r>
      <w:r w:rsidRPr="00964BB8">
        <w:rPr>
          <w:i/>
          <w:sz w:val="28"/>
        </w:rPr>
        <w:t xml:space="preserve"> </w:t>
      </w:r>
      <w:r w:rsidRPr="00964BB8">
        <w:rPr>
          <w:i/>
          <w:sz w:val="28"/>
          <w:lang w:val="en-US"/>
        </w:rPr>
        <w:t>Excel</w:t>
      </w:r>
      <w:r w:rsidRPr="00964BB8">
        <w:rPr>
          <w:i/>
          <w:sz w:val="28"/>
        </w:rPr>
        <w:t xml:space="preserve"> или иные программные продукты,  позволяющие проводить расчеты в табличной форме)</w:t>
      </w:r>
    </w:p>
    <w:p w:rsidR="00964BB8" w:rsidRDefault="00964BB8" w:rsidP="00964BB8">
      <w:pPr>
        <w:jc w:val="center"/>
        <w:rPr>
          <w:i/>
          <w:sz w:val="28"/>
        </w:rPr>
      </w:pPr>
    </w:p>
    <w:p w:rsidR="00964BB8" w:rsidRDefault="00964BB8" w:rsidP="00964BB8">
      <w:pPr>
        <w:jc w:val="center"/>
        <w:rPr>
          <w:i/>
          <w:sz w:val="28"/>
        </w:rPr>
      </w:pPr>
    </w:p>
    <w:p w:rsidR="00964BB8" w:rsidRDefault="00964BB8" w:rsidP="00964BB8">
      <w:pPr>
        <w:jc w:val="center"/>
        <w:rPr>
          <w:i/>
          <w:sz w:val="28"/>
        </w:rPr>
      </w:pPr>
    </w:p>
    <w:p w:rsidR="00964BB8" w:rsidRDefault="00964BB8" w:rsidP="00964BB8">
      <w:pPr>
        <w:jc w:val="right"/>
        <w:rPr>
          <w:sz w:val="28"/>
        </w:rPr>
      </w:pPr>
      <w:r>
        <w:rPr>
          <w:sz w:val="28"/>
        </w:rPr>
        <w:t xml:space="preserve">Составитель: </w:t>
      </w:r>
      <w:r>
        <w:rPr>
          <w:sz w:val="28"/>
        </w:rPr>
        <w:tab/>
      </w:r>
      <w:r>
        <w:rPr>
          <w:sz w:val="28"/>
        </w:rPr>
        <w:tab/>
        <w:t>доцент, к.э.н. Котов С. А.</w:t>
      </w:r>
    </w:p>
    <w:p w:rsidR="00964BB8" w:rsidRDefault="00964BB8" w:rsidP="00964BB8">
      <w:pPr>
        <w:jc w:val="right"/>
        <w:rPr>
          <w:sz w:val="28"/>
        </w:rPr>
      </w:pPr>
    </w:p>
    <w:p w:rsidR="00964BB8" w:rsidRDefault="00964BB8" w:rsidP="00964BB8">
      <w:pPr>
        <w:jc w:val="right"/>
        <w:rPr>
          <w:sz w:val="28"/>
        </w:rPr>
      </w:pPr>
    </w:p>
    <w:p w:rsidR="00964BB8" w:rsidRDefault="00964BB8" w:rsidP="00964BB8">
      <w:pPr>
        <w:jc w:val="right"/>
        <w:rPr>
          <w:sz w:val="28"/>
        </w:rPr>
      </w:pPr>
    </w:p>
    <w:p w:rsidR="00964BB8" w:rsidRDefault="00964BB8" w:rsidP="00964BB8">
      <w:pPr>
        <w:jc w:val="right"/>
        <w:rPr>
          <w:sz w:val="28"/>
        </w:rPr>
      </w:pPr>
    </w:p>
    <w:p w:rsidR="00964BB8" w:rsidRDefault="00964BB8" w:rsidP="00964BB8">
      <w:pPr>
        <w:jc w:val="right"/>
        <w:rPr>
          <w:sz w:val="28"/>
        </w:rPr>
      </w:pPr>
    </w:p>
    <w:p w:rsidR="00964BB8" w:rsidRDefault="00964BB8" w:rsidP="00964BB8">
      <w:pPr>
        <w:jc w:val="center"/>
        <w:rPr>
          <w:sz w:val="28"/>
        </w:rPr>
      </w:pPr>
      <w:r>
        <w:rPr>
          <w:sz w:val="28"/>
        </w:rPr>
        <w:t>Санкт-Петербург</w:t>
      </w:r>
    </w:p>
    <w:p w:rsidR="00964BB8" w:rsidRPr="00964BB8" w:rsidRDefault="00964BB8" w:rsidP="00964BB8">
      <w:pPr>
        <w:jc w:val="center"/>
        <w:rPr>
          <w:sz w:val="28"/>
        </w:rPr>
      </w:pPr>
      <w:r>
        <w:rPr>
          <w:sz w:val="28"/>
        </w:rPr>
        <w:t>2020</w:t>
      </w:r>
    </w:p>
    <w:p w:rsidR="00964BB8" w:rsidRPr="00964BB8" w:rsidRDefault="00964BB8">
      <w:pPr>
        <w:rPr>
          <w:b/>
          <w:sz w:val="28"/>
          <w:u w:val="single"/>
        </w:rPr>
      </w:pPr>
      <w:r w:rsidRPr="00964BB8">
        <w:rPr>
          <w:b/>
          <w:sz w:val="28"/>
          <w:u w:val="single"/>
        </w:rPr>
        <w:br w:type="page"/>
      </w:r>
    </w:p>
    <w:p w:rsidR="00876A54" w:rsidRPr="000F75F8" w:rsidRDefault="000F75F8" w:rsidP="000F75F8">
      <w:pPr>
        <w:jc w:val="center"/>
        <w:rPr>
          <w:b/>
          <w:sz w:val="28"/>
          <w:u w:val="single"/>
        </w:rPr>
      </w:pPr>
      <w:r w:rsidRPr="000F75F8">
        <w:rPr>
          <w:b/>
          <w:sz w:val="28"/>
          <w:u w:val="single"/>
        </w:rPr>
        <w:lastRenderedPageBreak/>
        <w:t>Тема 2. Инструментарий оценки бизнеса</w:t>
      </w:r>
    </w:p>
    <w:p w:rsidR="000F75F8" w:rsidRPr="00E32AAE" w:rsidRDefault="000F75F8" w:rsidP="000F75F8">
      <w:pPr>
        <w:jc w:val="center"/>
        <w:rPr>
          <w:i/>
          <w:u w:val="single"/>
        </w:rPr>
      </w:pPr>
      <w:r w:rsidRPr="00E32AAE">
        <w:rPr>
          <w:i/>
          <w:u w:val="single"/>
        </w:rPr>
        <w:t>Затратный подход.</w:t>
      </w:r>
    </w:p>
    <w:p w:rsidR="000F75F8" w:rsidRPr="00E223D4" w:rsidRDefault="000F75F8" w:rsidP="000F75F8">
      <w:pPr>
        <w:spacing w:after="0"/>
        <w:jc w:val="both"/>
        <w:rPr>
          <w:rFonts w:cs="Times New Roman"/>
          <w:szCs w:val="24"/>
        </w:rPr>
      </w:pPr>
      <w:r w:rsidRPr="00E223D4">
        <w:rPr>
          <w:rFonts w:cs="Times New Roman"/>
          <w:szCs w:val="24"/>
        </w:rPr>
        <w:t>Цена</w:t>
      </w:r>
      <w:r>
        <w:rPr>
          <w:rFonts w:cs="Times New Roman"/>
          <w:szCs w:val="24"/>
        </w:rPr>
        <w:t xml:space="preserve"> за</w:t>
      </w:r>
      <w:r w:rsidRPr="00E223D4">
        <w:rPr>
          <w:rFonts w:cs="Times New Roman"/>
          <w:szCs w:val="24"/>
        </w:rPr>
        <w:t xml:space="preserve"> бизнес, которую хочет получить текущий собственник</w:t>
      </w:r>
      <w:r>
        <w:rPr>
          <w:rFonts w:cs="Times New Roman"/>
          <w:szCs w:val="24"/>
        </w:rPr>
        <w:t>,</w:t>
      </w:r>
      <w:r w:rsidRPr="00E223D4">
        <w:rPr>
          <w:rFonts w:cs="Times New Roman"/>
          <w:szCs w:val="24"/>
        </w:rPr>
        <w:t xml:space="preserve"> составляет </w:t>
      </w:r>
      <w:r>
        <w:rPr>
          <w:rFonts w:cs="Times New Roman"/>
          <w:szCs w:val="24"/>
        </w:rPr>
        <w:t>32</w:t>
      </w:r>
      <w:r w:rsidRPr="00E223D4">
        <w:rPr>
          <w:rFonts w:cs="Times New Roman"/>
          <w:szCs w:val="24"/>
        </w:rPr>
        <w:t xml:space="preserve"> млн. руб.</w:t>
      </w:r>
    </w:p>
    <w:p w:rsidR="000F75F8" w:rsidRDefault="000F75F8" w:rsidP="000F75F8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Имеется информация о следующих условиях:</w:t>
      </w:r>
    </w:p>
    <w:p w:rsidR="000F75F8" w:rsidRDefault="000F75F8" w:rsidP="000F75F8">
      <w:pPr>
        <w:spacing w:after="0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Текущая операционная деятельность – приостановлена.</w:t>
      </w:r>
    </w:p>
    <w:p w:rsidR="000F75F8" w:rsidRDefault="000F75F8" w:rsidP="000F75F8">
      <w:pPr>
        <w:spacing w:after="0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Собственник контролирует все 100% организации.</w:t>
      </w:r>
    </w:p>
    <w:p w:rsidR="000F75F8" w:rsidRDefault="000F75F8" w:rsidP="000F75F8">
      <w:pPr>
        <w:spacing w:after="0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Финансовая отчетность организации характеризуется следующими статьями: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2410"/>
      </w:tblGrid>
      <w:tr w:rsidR="000F75F8" w:rsidRPr="00E223D4" w:rsidTr="00876A54">
        <w:tc>
          <w:tcPr>
            <w:tcW w:w="6771" w:type="dxa"/>
          </w:tcPr>
          <w:p w:rsidR="000F75F8" w:rsidRPr="00E223D4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  <w:r w:rsidRPr="00E223D4">
              <w:rPr>
                <w:rFonts w:cs="Times New Roman"/>
                <w:b/>
                <w:szCs w:val="24"/>
              </w:rPr>
              <w:t>Статьи баланса</w:t>
            </w:r>
          </w:p>
        </w:tc>
        <w:tc>
          <w:tcPr>
            <w:tcW w:w="1417" w:type="dxa"/>
          </w:tcPr>
          <w:p w:rsidR="000F75F8" w:rsidRPr="00E223D4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  <w:r w:rsidRPr="00E223D4">
              <w:rPr>
                <w:rFonts w:cs="Times New Roman"/>
                <w:b/>
                <w:szCs w:val="24"/>
              </w:rPr>
              <w:t>Тыс. руб.</w:t>
            </w:r>
          </w:p>
        </w:tc>
        <w:tc>
          <w:tcPr>
            <w:tcW w:w="2410" w:type="dxa"/>
          </w:tcPr>
          <w:p w:rsidR="000F75F8" w:rsidRPr="009977C3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Оценочно, тыс. руб.</w:t>
            </w: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Нематериальные активы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средства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72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Запасы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8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Дебиторская задолженность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</w:rPr>
              <w:t>8000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Денежные средства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RPr="00E223D4" w:rsidTr="00876A54">
        <w:tc>
          <w:tcPr>
            <w:tcW w:w="6771" w:type="dxa"/>
          </w:tcPr>
          <w:p w:rsidR="000F75F8" w:rsidRPr="00E223D4" w:rsidRDefault="000F75F8" w:rsidP="00876A54">
            <w:pPr>
              <w:jc w:val="both"/>
              <w:rPr>
                <w:rFonts w:cs="Times New Roman"/>
                <w:b/>
                <w:szCs w:val="24"/>
              </w:rPr>
            </w:pPr>
            <w:r w:rsidRPr="00E223D4">
              <w:rPr>
                <w:rFonts w:cs="Times New Roman"/>
                <w:b/>
                <w:szCs w:val="24"/>
              </w:rPr>
              <w:t>Итого активов</w:t>
            </w:r>
          </w:p>
        </w:tc>
        <w:tc>
          <w:tcPr>
            <w:tcW w:w="1417" w:type="dxa"/>
          </w:tcPr>
          <w:p w:rsidR="000F75F8" w:rsidRPr="00E223D4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146</w:t>
            </w:r>
            <w:r>
              <w:rPr>
                <w:rFonts w:cs="Times New Roman"/>
                <w:b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Уставный капитал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Нераспределенная прибыль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42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Долгосрочные кредиты и займы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71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Краткосрочные кредиты и займы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21000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Tr="00876A54">
        <w:tc>
          <w:tcPr>
            <w:tcW w:w="6771" w:type="dxa"/>
          </w:tcPr>
          <w:p w:rsidR="000F75F8" w:rsidRDefault="000F75F8" w:rsidP="00876A5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Кредиторская задолженность</w:t>
            </w:r>
          </w:p>
        </w:tc>
        <w:tc>
          <w:tcPr>
            <w:tcW w:w="1417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11</w:t>
            </w:r>
            <w:r>
              <w:rPr>
                <w:rFonts w:cs="Times New Roman"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Default="000F75F8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5F8" w:rsidRPr="00F428AF" w:rsidTr="00876A54">
        <w:tc>
          <w:tcPr>
            <w:tcW w:w="6771" w:type="dxa"/>
          </w:tcPr>
          <w:p w:rsidR="000F75F8" w:rsidRPr="00F428AF" w:rsidRDefault="000F75F8" w:rsidP="00876A54">
            <w:pPr>
              <w:jc w:val="both"/>
              <w:rPr>
                <w:rFonts w:cs="Times New Roman"/>
                <w:b/>
                <w:szCs w:val="24"/>
              </w:rPr>
            </w:pPr>
            <w:r w:rsidRPr="00F428AF">
              <w:rPr>
                <w:rFonts w:cs="Times New Roman"/>
                <w:b/>
                <w:szCs w:val="24"/>
              </w:rPr>
              <w:t>Итого пассивов</w:t>
            </w:r>
          </w:p>
        </w:tc>
        <w:tc>
          <w:tcPr>
            <w:tcW w:w="1417" w:type="dxa"/>
          </w:tcPr>
          <w:p w:rsidR="000F75F8" w:rsidRPr="00F428AF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146</w:t>
            </w:r>
            <w:r w:rsidRPr="00F428AF">
              <w:rPr>
                <w:rFonts w:cs="Times New Roman"/>
                <w:b/>
                <w:szCs w:val="24"/>
              </w:rPr>
              <w:t>000</w:t>
            </w:r>
          </w:p>
        </w:tc>
        <w:tc>
          <w:tcPr>
            <w:tcW w:w="2410" w:type="dxa"/>
          </w:tcPr>
          <w:p w:rsidR="000F75F8" w:rsidRPr="00F428AF" w:rsidRDefault="000F75F8" w:rsidP="00876A54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F75F8" w:rsidRPr="00F428AF" w:rsidTr="00876A54">
        <w:tc>
          <w:tcPr>
            <w:tcW w:w="8188" w:type="dxa"/>
            <w:gridSpan w:val="2"/>
          </w:tcPr>
          <w:p w:rsidR="000F75F8" w:rsidRPr="00F428AF" w:rsidRDefault="000F75F8" w:rsidP="00876A54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F428AF">
              <w:rPr>
                <w:rFonts w:cs="Times New Roman"/>
                <w:b/>
                <w:i/>
                <w:szCs w:val="24"/>
              </w:rPr>
              <w:t>Стоимость компании</w:t>
            </w:r>
            <w:r>
              <w:rPr>
                <w:rFonts w:cs="Times New Roman"/>
                <w:b/>
                <w:i/>
                <w:szCs w:val="24"/>
              </w:rPr>
              <w:t xml:space="preserve"> методом </w:t>
            </w:r>
            <w:r>
              <w:rPr>
                <w:rFonts w:cs="Times New Roman"/>
                <w:b/>
                <w:i/>
                <w:szCs w:val="24"/>
                <w:lang w:val="en-US"/>
              </w:rPr>
              <w:t>NAV</w:t>
            </w:r>
          </w:p>
        </w:tc>
        <w:tc>
          <w:tcPr>
            <w:tcW w:w="2410" w:type="dxa"/>
          </w:tcPr>
          <w:p w:rsidR="000F75F8" w:rsidRPr="00F428AF" w:rsidRDefault="000F75F8" w:rsidP="00876A54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</w:tbl>
    <w:p w:rsidR="000F75F8" w:rsidRPr="00E223D4" w:rsidRDefault="000F75F8" w:rsidP="000F75F8">
      <w:pPr>
        <w:spacing w:after="0"/>
        <w:jc w:val="both"/>
        <w:rPr>
          <w:rFonts w:cs="Times New Roman"/>
          <w:szCs w:val="24"/>
        </w:rPr>
      </w:pPr>
    </w:p>
    <w:p w:rsidR="000F75F8" w:rsidRDefault="000F75F8" w:rsidP="000F75F8">
      <w:pPr>
        <w:spacing w:after="0"/>
        <w:ind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Также имеются следующие данные:</w:t>
      </w:r>
    </w:p>
    <w:p w:rsidR="000F75F8" w:rsidRDefault="000F75F8" w:rsidP="000F75F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5F8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Нематериальные активы не используются в операционной деятельности и потеряют актуальность в ближайшие 2 года;</w:t>
      </w:r>
    </w:p>
    <w:p w:rsidR="000F75F8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средства включают в себя актуальные активы, рыночной стоимостью 82 млн. руб. и морально устаревшие, а также изношенные активы, стоимостью 4 млн. руб.</w:t>
      </w:r>
    </w:p>
    <w:p w:rsidR="000F75F8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45D77">
        <w:rPr>
          <w:rFonts w:ascii="Times New Roman" w:hAnsi="Times New Roman" w:cs="Times New Roman"/>
          <w:sz w:val="24"/>
          <w:szCs w:val="24"/>
        </w:rPr>
        <w:t xml:space="preserve"> млн. Из дебиторской задолженности является сомнительной, т. к. поставщик получивший средства в качестве аванса на</w:t>
      </w:r>
      <w:r>
        <w:rPr>
          <w:rFonts w:ascii="Times New Roman" w:hAnsi="Times New Roman" w:cs="Times New Roman"/>
          <w:sz w:val="24"/>
          <w:szCs w:val="24"/>
        </w:rPr>
        <w:t>ходится в состоянии банкротства;</w:t>
      </w:r>
      <w:r w:rsidRPr="00B64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F8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Дебиторская задолженность клиентов, без учета сомнительной оплачивается на 80% через 3 месяца и на 20% через 5 месяцев. Учетная ставка по факторингу составляет 18%;</w:t>
      </w:r>
    </w:p>
    <w:p w:rsidR="000F75F8" w:rsidRPr="00245D77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Доля испорченных запасов ориентировочно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25</w:t>
      </w:r>
      <w:r w:rsidRPr="00245D7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также 40% запасов носят неликвидный характер и вне операционного цикла могут быть реализованы лишь за 25% от балансовой стоимости;</w:t>
      </w:r>
    </w:p>
    <w:p w:rsidR="000F75F8" w:rsidRPr="00B640C5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0C5">
        <w:rPr>
          <w:rFonts w:ascii="Times New Roman" w:hAnsi="Times New Roman" w:cs="Times New Roman"/>
          <w:sz w:val="24"/>
          <w:szCs w:val="24"/>
        </w:rPr>
        <w:t>Часть долгосрочного займа носит беспроцентный характер (сумма 20000 тыс. руб.) и их придется вернуть при совершении сделки (Стоимость банковского финансирования для инвестора составляет 15% годовых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0C5">
        <w:rPr>
          <w:rFonts w:ascii="Times New Roman" w:hAnsi="Times New Roman" w:cs="Times New Roman"/>
          <w:sz w:val="24"/>
          <w:szCs w:val="24"/>
        </w:rPr>
        <w:t>;</w:t>
      </w:r>
    </w:p>
    <w:p w:rsidR="000F75F8" w:rsidRPr="00245D77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долгосрочных займов на сумму 18000 тыс. руб. имеет ставку процента в 9%, что на 6 пунктов ниже рыночной. Срок до погашения долга составляет 4 года. Остальные займы оцениваются как рыночные Погашение тела займа с последним платежом;</w:t>
      </w:r>
    </w:p>
    <w:p w:rsidR="000F75F8" w:rsidRDefault="000F75F8" w:rsidP="000F7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В кредиторской задолженности учтен авансов</w:t>
      </w:r>
      <w:r>
        <w:rPr>
          <w:rFonts w:ascii="Times New Roman" w:hAnsi="Times New Roman" w:cs="Times New Roman"/>
          <w:sz w:val="24"/>
          <w:szCs w:val="24"/>
        </w:rPr>
        <w:t>ый платеж покупателя на 2 млн. р</w:t>
      </w:r>
      <w:r w:rsidRPr="00245D77">
        <w:rPr>
          <w:rFonts w:ascii="Times New Roman" w:hAnsi="Times New Roman" w:cs="Times New Roman"/>
          <w:sz w:val="24"/>
          <w:szCs w:val="24"/>
        </w:rPr>
        <w:t xml:space="preserve">уб.,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5D77">
        <w:rPr>
          <w:rFonts w:ascii="Times New Roman" w:hAnsi="Times New Roman" w:cs="Times New Roman"/>
          <w:sz w:val="24"/>
          <w:szCs w:val="24"/>
        </w:rPr>
        <w:t>днако покупатель разорился, и де</w:t>
      </w:r>
      <w:r>
        <w:rPr>
          <w:rFonts w:ascii="Times New Roman" w:hAnsi="Times New Roman" w:cs="Times New Roman"/>
          <w:sz w:val="24"/>
          <w:szCs w:val="24"/>
        </w:rPr>
        <w:t>ньги остались невостребованными;</w:t>
      </w:r>
    </w:p>
    <w:p w:rsidR="00561CEC" w:rsidRDefault="00561CEC" w:rsidP="00561CEC">
      <w:pPr>
        <w:spacing w:after="0"/>
        <w:jc w:val="both"/>
        <w:rPr>
          <w:rFonts w:cs="Times New Roman"/>
          <w:szCs w:val="24"/>
          <w:u w:val="single"/>
        </w:rPr>
      </w:pPr>
      <w:r w:rsidRPr="000F75F8">
        <w:rPr>
          <w:rFonts w:cs="Times New Roman"/>
          <w:b/>
          <w:szCs w:val="24"/>
        </w:rPr>
        <w:t>Задание:</w:t>
      </w:r>
      <w:r>
        <w:rPr>
          <w:rFonts w:cs="Times New Roman"/>
          <w:szCs w:val="24"/>
        </w:rPr>
        <w:t xml:space="preserve"> </w:t>
      </w:r>
      <w:r w:rsidRPr="000F75F8">
        <w:rPr>
          <w:rFonts w:cs="Times New Roman"/>
          <w:szCs w:val="24"/>
          <w:u w:val="single"/>
        </w:rPr>
        <w:t>Оцените, целесообразно ли инвестору приобретать этот бизнес?</w:t>
      </w:r>
      <w:r>
        <w:rPr>
          <w:rFonts w:cs="Times New Roman"/>
          <w:szCs w:val="24"/>
          <w:u w:val="single"/>
        </w:rPr>
        <w:t xml:space="preserve"> </w:t>
      </w:r>
    </w:p>
    <w:p w:rsidR="00561CEC" w:rsidRDefault="00561CEC" w:rsidP="00561CEC">
      <w:pPr>
        <w:spacing w:after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Обоснуйте свое мнение расчетами.</w:t>
      </w:r>
    </w:p>
    <w:p w:rsidR="00561CEC" w:rsidRDefault="00561CEC">
      <w:r>
        <w:br w:type="page"/>
      </w:r>
    </w:p>
    <w:p w:rsidR="00561CEC" w:rsidRPr="00E32AAE" w:rsidRDefault="00561CEC" w:rsidP="00561CEC">
      <w:pPr>
        <w:spacing w:after="0" w:line="240" w:lineRule="auto"/>
        <w:jc w:val="center"/>
        <w:rPr>
          <w:i/>
          <w:u w:val="single"/>
        </w:rPr>
      </w:pPr>
      <w:r w:rsidRPr="00E32AAE">
        <w:rPr>
          <w:i/>
          <w:u w:val="single"/>
        </w:rPr>
        <w:lastRenderedPageBreak/>
        <w:t>Сравнительный подход</w:t>
      </w:r>
    </w:p>
    <w:p w:rsidR="00561CEC" w:rsidRPr="00E32AAE" w:rsidRDefault="00561CEC" w:rsidP="00561CEC">
      <w:pPr>
        <w:spacing w:after="0" w:line="240" w:lineRule="auto"/>
        <w:ind w:firstLine="708"/>
        <w:jc w:val="both"/>
      </w:pPr>
      <w:r w:rsidRPr="00E32AAE">
        <w:t>За последние 3 месяца на рынке в сегменте оптового ритейла были реализованы миноритарные пакеты акций 4 компаний, которые могут считаться аналогами.</w:t>
      </w:r>
    </w:p>
    <w:p w:rsidR="00561CEC" w:rsidRPr="00E32AAE" w:rsidRDefault="00561CEC" w:rsidP="00561CEC">
      <w:pPr>
        <w:spacing w:after="0" w:line="240" w:lineRule="auto"/>
        <w:ind w:firstLine="708"/>
        <w:jc w:val="both"/>
      </w:pPr>
      <w:r w:rsidRPr="00E32AAE">
        <w:t>Собственники компании «Пеликан» заинтересованы в сравнительной оценке стоимости своего бизнеса, в интересах его залога для кредитных учреждений.</w:t>
      </w:r>
    </w:p>
    <w:p w:rsidR="00561CEC" w:rsidRPr="00E32AAE" w:rsidRDefault="00561CEC" w:rsidP="00561CEC">
      <w:pPr>
        <w:spacing w:after="0" w:line="240" w:lineRule="auto"/>
        <w:ind w:firstLine="708"/>
        <w:jc w:val="both"/>
      </w:pPr>
      <w:r w:rsidRPr="00E32AAE">
        <w:t xml:space="preserve">На рынке используют следующие мультипликаторы оценки: </w:t>
      </w:r>
    </w:p>
    <w:p w:rsidR="00561CEC" w:rsidRPr="00E32AAE" w:rsidRDefault="00561CEC" w:rsidP="00561CEC">
      <w:pPr>
        <w:spacing w:after="0" w:line="240" w:lineRule="auto"/>
        <w:ind w:left="1416"/>
        <w:jc w:val="both"/>
      </w:pPr>
      <w:r w:rsidRPr="00E32AAE">
        <w:t>Цена/Выручка; </w:t>
      </w:r>
    </w:p>
    <w:p w:rsidR="00561CEC" w:rsidRPr="00E32AAE" w:rsidRDefault="00561CEC" w:rsidP="00561CEC">
      <w:pPr>
        <w:spacing w:after="0" w:line="240" w:lineRule="auto"/>
        <w:ind w:left="1416"/>
        <w:jc w:val="both"/>
      </w:pPr>
      <w:r w:rsidRPr="00E32AAE">
        <w:t>Цена/Чистая прибыль;</w:t>
      </w:r>
    </w:p>
    <w:p w:rsidR="00561CEC" w:rsidRPr="00E32AAE" w:rsidRDefault="00561CEC" w:rsidP="00561CEC">
      <w:pPr>
        <w:spacing w:after="0" w:line="240" w:lineRule="auto"/>
        <w:ind w:left="1416"/>
        <w:jc w:val="both"/>
      </w:pPr>
      <w:r w:rsidRPr="00E32AAE">
        <w:t>Цена/</w:t>
      </w:r>
      <w:r w:rsidRPr="00E32AAE">
        <w:rPr>
          <w:lang w:val="en-US"/>
        </w:rPr>
        <w:t>EBIT</w:t>
      </w:r>
      <w:r w:rsidRPr="00E32AAE">
        <w:t>;</w:t>
      </w:r>
    </w:p>
    <w:p w:rsidR="00561CEC" w:rsidRPr="00E32AAE" w:rsidRDefault="00561CEC" w:rsidP="00561CEC">
      <w:pPr>
        <w:spacing w:after="0" w:line="240" w:lineRule="auto"/>
        <w:ind w:left="1416"/>
        <w:jc w:val="both"/>
      </w:pPr>
      <w:r w:rsidRPr="00E32AAE">
        <w:t>Цена/</w:t>
      </w:r>
      <w:r w:rsidRPr="00E32AAE">
        <w:rPr>
          <w:lang w:val="en-US"/>
        </w:rPr>
        <w:t>EBITDA</w:t>
      </w:r>
      <w:r w:rsidRPr="00E32AAE">
        <w:t xml:space="preserve">; </w:t>
      </w:r>
    </w:p>
    <w:p w:rsidR="00561CEC" w:rsidRPr="00E32AAE" w:rsidRDefault="00561CEC" w:rsidP="00561CEC">
      <w:pPr>
        <w:spacing w:after="0" w:line="240" w:lineRule="auto"/>
        <w:ind w:left="1416"/>
        <w:jc w:val="both"/>
      </w:pPr>
      <w:r w:rsidRPr="00E32AAE">
        <w:t>Цена/Инвестированный капитал</w:t>
      </w:r>
    </w:p>
    <w:p w:rsidR="00561CEC" w:rsidRPr="00E32AAE" w:rsidRDefault="00561CEC" w:rsidP="00561CEC">
      <w:pPr>
        <w:spacing w:after="0" w:line="240" w:lineRule="auto"/>
        <w:ind w:firstLine="708"/>
        <w:jc w:val="right"/>
      </w:pPr>
      <w:r w:rsidRPr="00E32AAE">
        <w:t>Таблица 1</w:t>
      </w:r>
    </w:p>
    <w:p w:rsidR="00561CEC" w:rsidRPr="00E32AAE" w:rsidRDefault="00561CEC" w:rsidP="00561CEC">
      <w:pPr>
        <w:spacing w:after="0" w:line="240" w:lineRule="auto"/>
        <w:ind w:firstLine="708"/>
        <w:jc w:val="center"/>
      </w:pPr>
      <w:r w:rsidRPr="00E32AAE">
        <w:t>Аналитическая отчетность компаний аналогов, в млн. руб.</w:t>
      </w:r>
    </w:p>
    <w:tbl>
      <w:tblPr>
        <w:tblW w:w="10116" w:type="dxa"/>
        <w:tblInd w:w="250" w:type="dxa"/>
        <w:tblLook w:val="04A0" w:firstRow="1" w:lastRow="0" w:firstColumn="1" w:lastColumn="0" w:noHBand="0" w:noVBand="1"/>
      </w:tblPr>
      <w:tblGrid>
        <w:gridCol w:w="2742"/>
        <w:gridCol w:w="1085"/>
        <w:gridCol w:w="1276"/>
        <w:gridCol w:w="1134"/>
        <w:gridCol w:w="1311"/>
        <w:gridCol w:w="1418"/>
        <w:gridCol w:w="1352"/>
      </w:tblGrid>
      <w:tr w:rsidR="00561CEC" w:rsidRPr="008073A4" w:rsidTr="00876A54">
        <w:trPr>
          <w:trHeight w:val="31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6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Рассматриваемые компании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547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Показатель аналитической отчетности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ЧИБИС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ГАГАРА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КУЛИК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СЕЛЕЗЕНЬ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ПЕЛИКАН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 </w:t>
            </w:r>
          </w:p>
        </w:tc>
      </w:tr>
      <w:tr w:rsidR="00561CEC" w:rsidRPr="008073A4" w:rsidTr="00876A54">
        <w:trPr>
          <w:trHeight w:val="271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ВОА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25000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sz w:val="22"/>
              </w:rPr>
            </w:pPr>
            <w:r w:rsidRPr="008073A4">
              <w:rPr>
                <w:sz w:val="22"/>
              </w:rPr>
              <w:t>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2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ТМЗ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1500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1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ДЗ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75000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38000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60000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17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proofErr w:type="spellStart"/>
            <w:r w:rsidRPr="008073A4">
              <w:rPr>
                <w:b/>
                <w:color w:val="000000"/>
                <w:sz w:val="22"/>
              </w:rPr>
              <w:t>ДСЭиКФВ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3500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29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proofErr w:type="spellStart"/>
            <w:r w:rsidRPr="008073A4">
              <w:rPr>
                <w:b/>
                <w:color w:val="000000"/>
                <w:sz w:val="22"/>
              </w:rPr>
              <w:t>СКиР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80000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35000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2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ДО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КО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15000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7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КЗ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45000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59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Выручка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450000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225000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480000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180000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600000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proofErr w:type="spellStart"/>
            <w:r w:rsidRPr="008073A4">
              <w:rPr>
                <w:b/>
                <w:color w:val="000000"/>
                <w:sz w:val="22"/>
              </w:rPr>
              <w:t>Себ-ть</w:t>
            </w:r>
            <w:proofErr w:type="spellEnd"/>
            <w:r w:rsidRPr="008073A4">
              <w:rPr>
                <w:b/>
                <w:color w:val="000000"/>
                <w:sz w:val="22"/>
              </w:rPr>
              <w:t>, Ком. и Упр.  расходы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160000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370000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125000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475000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11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%платежи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6000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8000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7000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17000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58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4450A9">
              <w:rPr>
                <w:b/>
                <w:color w:val="000000"/>
                <w:sz w:val="22"/>
                <w:u w:val="single"/>
              </w:rPr>
              <w:t>Сальдо</w:t>
            </w:r>
            <w:r w:rsidRPr="008073A4">
              <w:rPr>
                <w:b/>
                <w:color w:val="000000"/>
                <w:sz w:val="22"/>
              </w:rPr>
              <w:t xml:space="preserve"> проч. </w:t>
            </w:r>
            <w:proofErr w:type="spellStart"/>
            <w:r w:rsidRPr="008073A4">
              <w:rPr>
                <w:b/>
                <w:color w:val="000000"/>
                <w:sz w:val="22"/>
              </w:rPr>
              <w:t>ДиР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-98000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-44000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-77000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-30000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-73000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1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Амортизация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5000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8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Цена 1 акции, руб.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11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5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b/>
                <w:color w:val="000000"/>
                <w:sz w:val="22"/>
              </w:rPr>
            </w:pPr>
            <w:proofErr w:type="spellStart"/>
            <w:r w:rsidRPr="008073A4">
              <w:rPr>
                <w:b/>
                <w:color w:val="000000"/>
                <w:sz w:val="22"/>
              </w:rPr>
              <w:t>Q</w:t>
            </w:r>
            <w:r w:rsidRPr="008073A4">
              <w:rPr>
                <w:b/>
                <w:color w:val="000000"/>
                <w:sz w:val="22"/>
                <w:vertAlign w:val="subscript"/>
              </w:rPr>
              <w:t>акц</w:t>
            </w:r>
            <w:proofErr w:type="spellEnd"/>
            <w:r w:rsidRPr="008073A4">
              <w:rPr>
                <w:b/>
                <w:color w:val="000000"/>
                <w:sz w:val="22"/>
              </w:rPr>
              <w:t xml:space="preserve"> </w:t>
            </w:r>
            <w:r w:rsidRPr="008073A4">
              <w:rPr>
                <w:b/>
                <w:color w:val="000000"/>
                <w:sz w:val="22"/>
                <w:vertAlign w:val="subscript"/>
              </w:rPr>
              <w:t>в обращении</w:t>
            </w:r>
            <w:r w:rsidRPr="008073A4">
              <w:rPr>
                <w:b/>
                <w:color w:val="000000"/>
                <w:sz w:val="22"/>
              </w:rPr>
              <w:t xml:space="preserve">, </w:t>
            </w:r>
            <w:proofErr w:type="spellStart"/>
            <w:r w:rsidRPr="008073A4">
              <w:rPr>
                <w:b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20000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60000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80000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40000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100000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Капитализация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  <w:r w:rsidRPr="008073A4">
              <w:rPr>
                <w:color w:val="000000"/>
                <w:sz w:val="22"/>
              </w:rPr>
              <w:t>Вес показателей</w:t>
            </w:r>
          </w:p>
        </w:tc>
      </w:tr>
      <w:tr w:rsidR="00561CEC" w:rsidRPr="008073A4" w:rsidTr="00876A54">
        <w:trPr>
          <w:trHeight w:val="20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P/E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561CEC" w:rsidRPr="008073A4" w:rsidTr="00876A54">
        <w:trPr>
          <w:trHeight w:val="26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P/EBIT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30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P/EBITDA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561CEC" w:rsidRPr="008073A4" w:rsidTr="00876A54">
        <w:trPr>
          <w:trHeight w:val="24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P/S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561CEC" w:rsidRPr="008073A4" w:rsidTr="00876A54">
        <w:trPr>
          <w:trHeight w:val="23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P/IC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561CEC" w:rsidRPr="008073A4" w:rsidTr="00876A54">
        <w:trPr>
          <w:trHeight w:val="179"/>
        </w:trPr>
        <w:tc>
          <w:tcPr>
            <w:tcW w:w="2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44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EBIT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71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EBITDA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2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IC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69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К</w:t>
            </w:r>
            <w:r w:rsidRPr="008073A4">
              <w:rPr>
                <w:b/>
                <w:color w:val="000000"/>
                <w:sz w:val="22"/>
                <w:vertAlign w:val="subscript"/>
              </w:rPr>
              <w:t>ТЛ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284"/>
        </w:trPr>
        <w:tc>
          <w:tcPr>
            <w:tcW w:w="2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8073A4">
              <w:rPr>
                <w:b/>
                <w:color w:val="000000"/>
                <w:sz w:val="22"/>
              </w:rPr>
              <w:t>К</w:t>
            </w:r>
            <w:r w:rsidRPr="008073A4">
              <w:rPr>
                <w:b/>
                <w:color w:val="000000"/>
                <w:sz w:val="22"/>
                <w:vertAlign w:val="subscript"/>
              </w:rPr>
              <w:t>покрытия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ЗК/СК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151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ROE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61CEC" w:rsidRPr="008073A4" w:rsidTr="00876A54">
        <w:trPr>
          <w:trHeight w:val="142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073A4">
              <w:rPr>
                <w:b/>
                <w:color w:val="000000"/>
                <w:sz w:val="22"/>
              </w:rPr>
              <w:t>ROIC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EC" w:rsidRPr="008073A4" w:rsidRDefault="00561CEC" w:rsidP="00561CE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EC" w:rsidRPr="008073A4" w:rsidRDefault="00561CEC" w:rsidP="00561CE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</w:tbl>
    <w:p w:rsidR="00561CEC" w:rsidRDefault="00561CEC" w:rsidP="00561CEC">
      <w:pPr>
        <w:spacing w:after="0" w:line="240" w:lineRule="auto"/>
      </w:pPr>
    </w:p>
    <w:p w:rsidR="00561CEC" w:rsidRDefault="00561CEC" w:rsidP="00561CEC">
      <w:pPr>
        <w:spacing w:after="0" w:line="240" w:lineRule="auto"/>
        <w:jc w:val="both"/>
      </w:pPr>
      <w:r w:rsidRPr="00561CEC">
        <w:rPr>
          <w:b/>
        </w:rPr>
        <w:t>Задание:</w:t>
      </w:r>
      <w:r>
        <w:t xml:space="preserve"> </w:t>
      </w:r>
      <w:r w:rsidRPr="00561CEC">
        <w:rPr>
          <w:u w:val="single"/>
        </w:rPr>
        <w:t>Проведите на основе аналитической отчетности (см. таблицу 1) компаний-аналогов сравнительную оценку стоимости бизнеса</w:t>
      </w:r>
      <w:r w:rsidRPr="00E32AAE">
        <w:t xml:space="preserve">. </w:t>
      </w:r>
      <w:r>
        <w:t>В расчете мультипликаторов компании используйте метод среднего арифметического, а анализ влияния мультипликаторов на оценочную стоимость бизнеса проводите с учетом целей оценки через ранжирование мультипликаторов бальным методом.</w:t>
      </w:r>
    </w:p>
    <w:p w:rsidR="00561CEC" w:rsidRDefault="00561CEC">
      <w:r>
        <w:br w:type="page"/>
      </w:r>
    </w:p>
    <w:p w:rsidR="00561CEC" w:rsidRPr="00561CEC" w:rsidRDefault="00561CEC" w:rsidP="00561CEC">
      <w:pPr>
        <w:spacing w:after="0" w:line="240" w:lineRule="auto"/>
        <w:jc w:val="center"/>
        <w:rPr>
          <w:i/>
          <w:u w:val="single"/>
        </w:rPr>
      </w:pPr>
      <w:r w:rsidRPr="00561CEC">
        <w:rPr>
          <w:i/>
          <w:u w:val="single"/>
        </w:rPr>
        <w:lastRenderedPageBreak/>
        <w:t>Доходный подход</w:t>
      </w:r>
    </w:p>
    <w:p w:rsidR="00561CEC" w:rsidRPr="00561CEC" w:rsidRDefault="00561CEC" w:rsidP="00561CEC">
      <w:pPr>
        <w:spacing w:after="0" w:line="240" w:lineRule="auto"/>
        <w:ind w:firstLine="708"/>
      </w:pPr>
      <w:r w:rsidRPr="00561CEC">
        <w:t>Публичная корпорация «</w:t>
      </w:r>
      <w:r w:rsidRPr="00561CEC">
        <w:rPr>
          <w:lang w:val="en-US"/>
        </w:rPr>
        <w:t>ZZP</w:t>
      </w:r>
      <w:r w:rsidRPr="00561CEC">
        <w:t xml:space="preserve">» стремится сформировать стабильный чистый операционный доход (ЧОД) на уровне 12 млн. </w:t>
      </w:r>
      <w:proofErr w:type="spellStart"/>
      <w:r w:rsidRPr="00561CEC">
        <w:t>д.е</w:t>
      </w:r>
      <w:proofErr w:type="spellEnd"/>
      <w:r w:rsidRPr="00561CEC">
        <w:t>. / год. Риски корпорации характеризуются коэффициентом капитализации на уровне 16%.</w:t>
      </w:r>
    </w:p>
    <w:p w:rsidR="00561CEC" w:rsidRPr="00561CEC" w:rsidRDefault="00561CEC" w:rsidP="00561CEC">
      <w:pPr>
        <w:spacing w:after="0" w:line="240" w:lineRule="auto"/>
        <w:rPr>
          <w:u w:val="single"/>
        </w:rPr>
      </w:pPr>
      <w:r w:rsidRPr="00561CEC">
        <w:rPr>
          <w:u w:val="single"/>
        </w:rPr>
        <w:t>Проведем расчет цены компании различными методами:</w:t>
      </w:r>
    </w:p>
    <w:p w:rsidR="00561CEC" w:rsidRPr="00561CEC" w:rsidRDefault="00561CEC" w:rsidP="00561CEC">
      <w:pPr>
        <w:spacing w:after="0" w:line="240" w:lineRule="auto"/>
        <w:rPr>
          <w:i/>
        </w:rPr>
      </w:pPr>
      <w:r w:rsidRPr="00561CEC">
        <w:rPr>
          <w:i/>
        </w:rPr>
        <w:t>1. Метод прямой капитализации</w:t>
      </w:r>
    </w:p>
    <w:p w:rsidR="00561CEC" w:rsidRPr="00561CEC" w:rsidRDefault="007866A7" w:rsidP="00561CEC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комп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 млн.</m:t>
              </m:r>
            </m:num>
            <m:den>
              <m:r>
                <w:rPr>
                  <w:rFonts w:ascii="Cambria Math" w:hAnsi="Cambria Math"/>
                </w:rPr>
                <m:t>0,16</m:t>
              </m:r>
            </m:den>
          </m:f>
          <m:r>
            <w:rPr>
              <w:rFonts w:ascii="Cambria Math" w:hAnsi="Cambria Math"/>
            </w:rPr>
            <m:t xml:space="preserve"> =                 млн. д.е.</m:t>
          </m:r>
        </m:oMath>
      </m:oMathPara>
    </w:p>
    <w:p w:rsidR="00561CEC" w:rsidRDefault="00561CEC" w:rsidP="00561CEC">
      <w:pPr>
        <w:spacing w:after="0" w:line="240" w:lineRule="auto"/>
        <w:ind w:firstLine="708"/>
      </w:pPr>
      <w:r w:rsidRPr="00561CEC">
        <w:t xml:space="preserve">Главные недостатки: мы не учитываем будущих управленческих решений, т. е. возможностей и рисков функционирования компании, </w:t>
      </w:r>
    </w:p>
    <w:p w:rsidR="00561CEC" w:rsidRPr="00561CEC" w:rsidRDefault="00561CEC" w:rsidP="00561CEC">
      <w:pPr>
        <w:spacing w:after="0" w:line="240" w:lineRule="auto"/>
        <w:ind w:firstLine="708"/>
      </w:pPr>
    </w:p>
    <w:p w:rsidR="00561CEC" w:rsidRDefault="00561CEC" w:rsidP="00561CEC">
      <w:pPr>
        <w:spacing w:after="0" w:line="240" w:lineRule="auto"/>
        <w:rPr>
          <w:b/>
          <w:i/>
        </w:rPr>
      </w:pPr>
      <w:r w:rsidRPr="00561CEC">
        <w:rPr>
          <w:i/>
        </w:rPr>
        <w:t>2 Метод дисконтированных денежных потоков</w:t>
      </w:r>
      <w:r w:rsidRPr="00561CEC">
        <w:rPr>
          <w:b/>
          <w:i/>
        </w:rPr>
        <w:t xml:space="preserve"> </w:t>
      </w:r>
    </w:p>
    <w:p w:rsidR="00561CEC" w:rsidRPr="00561CEC" w:rsidRDefault="00561CEC" w:rsidP="00561CEC">
      <w:pPr>
        <w:spacing w:after="0" w:line="240" w:lineRule="auto"/>
        <w:rPr>
          <w:b/>
          <w:i/>
        </w:rPr>
      </w:pPr>
      <w:r w:rsidRPr="00561CEC">
        <w:rPr>
          <w:b/>
          <w:i/>
        </w:rPr>
        <w:t>В условиях усложненного потока информации</w:t>
      </w:r>
      <w:r>
        <w:rPr>
          <w:b/>
          <w:i/>
        </w:rPr>
        <w:t xml:space="preserve"> проведем расчет стоимости бизнеса</w:t>
      </w:r>
      <w:r w:rsidRPr="00561CEC">
        <w:rPr>
          <w:b/>
          <w:i/>
        </w:rPr>
        <w:t>:</w:t>
      </w:r>
    </w:p>
    <w:p w:rsidR="00561CEC" w:rsidRPr="00561CEC" w:rsidRDefault="00561CEC" w:rsidP="00561CEC">
      <w:pPr>
        <w:spacing w:after="0" w:line="240" w:lineRule="auto"/>
        <w:ind w:firstLine="708"/>
      </w:pPr>
      <w:r w:rsidRPr="00561CEC">
        <w:t>Прогнозное планирование компании захватывает период в 10 лет.</w:t>
      </w:r>
    </w:p>
    <w:p w:rsidR="00561CEC" w:rsidRDefault="00561CEC" w:rsidP="00561CEC">
      <w:pPr>
        <w:spacing w:after="0" w:line="240" w:lineRule="auto"/>
        <w:ind w:firstLine="708"/>
        <w:jc w:val="both"/>
      </w:pPr>
      <w:r w:rsidRPr="00561CEC">
        <w:t xml:space="preserve">Первые 4 года она будет действовать на традиционной для себя группе рынков, однако дальнейшее поддержание требуемого уровня ЧОД потребует выхода на новые рынки, что повысит риски компании, доведя коэффициент капитализации до 20%. При этом в конце прогнозного периода компания все же потеряет 2 млн. </w:t>
      </w:r>
      <w:proofErr w:type="spellStart"/>
      <w:r w:rsidRPr="00561CEC">
        <w:t>д.е</w:t>
      </w:r>
      <w:proofErr w:type="spellEnd"/>
      <w:r w:rsidRPr="00561CEC">
        <w:t>. ЧОД.</w:t>
      </w:r>
    </w:p>
    <w:p w:rsidR="00561CEC" w:rsidRPr="00561CEC" w:rsidRDefault="00561CEC" w:rsidP="00561CEC">
      <w:pPr>
        <w:spacing w:after="0" w:line="240" w:lineRule="auto"/>
        <w:rPr>
          <w:i/>
        </w:rPr>
      </w:pPr>
    </w:p>
    <w:p w:rsidR="00561CEC" w:rsidRPr="00561CEC" w:rsidRDefault="007866A7" w:rsidP="00561CEC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комп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 млн.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(1+0.16)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m=1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 млн.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(1+0,16)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∙(1+0.2)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 млн.</m:t>
              </m:r>
            </m:num>
            <m:den>
              <m:r>
                <w:rPr>
                  <w:rFonts w:ascii="Cambria Math" w:hAnsi="Cambria Math"/>
                </w:rPr>
                <m:t>0.2</m:t>
              </m:r>
            </m:den>
          </m:f>
          <m:r>
            <w:rPr>
              <w:rFonts w:ascii="Cambria Math" w:hAnsi="Cambria Math"/>
            </w:rPr>
            <m:t xml:space="preserve"> ÷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(1+0.2)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1+0.16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= </m:t>
          </m:r>
        </m:oMath>
      </m:oMathPara>
    </w:p>
    <w:p w:rsidR="00561CEC" w:rsidRP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23"/>
        <w:gridCol w:w="3402"/>
      </w:tblGrid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pPr>
              <w:rPr>
                <w:b/>
              </w:rPr>
            </w:pPr>
            <w:r w:rsidRPr="00561CEC">
              <w:rPr>
                <w:b/>
              </w:rPr>
              <w:t>Год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561CEC">
            <w:pPr>
              <w:rPr>
                <w:b/>
              </w:rPr>
            </w:pPr>
            <w:r w:rsidRPr="00561CEC">
              <w:rPr>
                <w:b/>
              </w:rPr>
              <w:t>ЧОД</w:t>
            </w:r>
            <w:r>
              <w:rPr>
                <w:b/>
              </w:rPr>
              <w:t xml:space="preserve">, млн. </w:t>
            </w:r>
            <w:proofErr w:type="spellStart"/>
            <w:r>
              <w:rPr>
                <w:b/>
              </w:rPr>
              <w:t>д.е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>
            <w:pPr>
              <w:rPr>
                <w:b/>
              </w:rPr>
            </w:pPr>
            <w:r w:rsidRPr="00561CEC">
              <w:rPr>
                <w:b/>
              </w:rPr>
              <w:t>Приведенный ЧОД</w:t>
            </w:r>
            <w:r>
              <w:rPr>
                <w:b/>
              </w:rPr>
              <w:t xml:space="preserve">, млн. </w:t>
            </w:r>
            <w:proofErr w:type="spellStart"/>
            <w:r>
              <w:rPr>
                <w:b/>
              </w:rPr>
              <w:t>д.е</w:t>
            </w:r>
            <w:proofErr w:type="spellEnd"/>
            <w:r>
              <w:rPr>
                <w:b/>
              </w:rPr>
              <w:t>.</w:t>
            </w:r>
          </w:p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1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2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3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4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5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6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7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8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9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10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12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proofErr w:type="spellStart"/>
            <w:r w:rsidRPr="00561CEC">
              <w:t>постпр</w:t>
            </w:r>
            <w:proofErr w:type="spellEnd"/>
          </w:p>
        </w:tc>
        <w:tc>
          <w:tcPr>
            <w:tcW w:w="2523" w:type="dxa"/>
            <w:vAlign w:val="center"/>
          </w:tcPr>
          <w:p w:rsidR="00561CEC" w:rsidRPr="00561CEC" w:rsidRDefault="00561CEC" w:rsidP="00E86BFE">
            <w:pPr>
              <w:jc w:val="center"/>
            </w:pPr>
            <w:r w:rsidRPr="00561CEC">
              <w:t>10</w:t>
            </w:r>
          </w:p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  <w:tr w:rsidR="00561CEC" w:rsidRPr="00561CEC" w:rsidTr="00876A54">
        <w:trPr>
          <w:jc w:val="center"/>
        </w:trPr>
        <w:tc>
          <w:tcPr>
            <w:tcW w:w="2547" w:type="dxa"/>
            <w:vAlign w:val="center"/>
          </w:tcPr>
          <w:p w:rsidR="00561CEC" w:rsidRPr="00561CEC" w:rsidRDefault="00561CEC" w:rsidP="00561CEC">
            <w:r w:rsidRPr="00561CEC">
              <w:t>Цена компании</w:t>
            </w:r>
          </w:p>
        </w:tc>
        <w:tc>
          <w:tcPr>
            <w:tcW w:w="2523" w:type="dxa"/>
            <w:vAlign w:val="center"/>
          </w:tcPr>
          <w:p w:rsidR="00561CEC" w:rsidRPr="00561CEC" w:rsidRDefault="00561CEC" w:rsidP="00561CEC"/>
        </w:tc>
        <w:tc>
          <w:tcPr>
            <w:tcW w:w="3402" w:type="dxa"/>
            <w:vAlign w:val="center"/>
          </w:tcPr>
          <w:p w:rsidR="00561CEC" w:rsidRPr="00561CEC" w:rsidRDefault="00561CEC" w:rsidP="00561CEC"/>
        </w:tc>
      </w:tr>
    </w:tbl>
    <w:p w:rsid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  <w:r w:rsidRPr="00561CEC">
        <w:t xml:space="preserve">а) Допустим что на 3 году менеджмент применяет новую технологию в маркетинге, позволяющую увеличить ЧОД до 15 млн. на 2 года, а в последствии более ранние прогнозы вновь становятся основой. </w:t>
      </w:r>
      <w:r w:rsidR="00084F52">
        <w:t>т</w:t>
      </w:r>
      <w:r w:rsidRPr="00561CEC">
        <w:t xml:space="preserve">. е. ЧОД в 3 и 4 году составляет 15 млн. </w:t>
      </w:r>
    </w:p>
    <w:p w:rsidR="00561CEC" w:rsidRPr="00561CEC" w:rsidRDefault="00561CEC" w:rsidP="00561CEC">
      <w:pPr>
        <w:spacing w:after="0" w:line="240" w:lineRule="auto"/>
      </w:pPr>
      <w:r w:rsidRPr="00561CEC">
        <w:rPr>
          <w:lang w:val="en-US"/>
        </w:rPr>
        <w:t>P</w:t>
      </w:r>
      <w:r w:rsidRPr="00561CEC">
        <w:rPr>
          <w:vertAlign w:val="subscript"/>
        </w:rPr>
        <w:t>комп</w:t>
      </w:r>
      <w:r w:rsidRPr="00561CEC">
        <w:t xml:space="preserve"> = </w:t>
      </w:r>
    </w:p>
    <w:p w:rsid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  <w:r w:rsidRPr="00561CEC">
        <w:t xml:space="preserve">б) компания снизила риски потерь от выхода на новый рынок на 2 процентных пункта (навсегда): </w:t>
      </w:r>
      <w:r w:rsidRPr="00561CEC">
        <w:rPr>
          <w:lang w:val="en-US"/>
        </w:rPr>
        <w:t>P</w:t>
      </w:r>
      <w:r w:rsidRPr="00561CEC">
        <w:rPr>
          <w:vertAlign w:val="subscript"/>
        </w:rPr>
        <w:t>комп</w:t>
      </w:r>
      <w:r w:rsidRPr="00561CEC">
        <w:t xml:space="preserve"> =</w:t>
      </w:r>
    </w:p>
    <w:p w:rsid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</w:p>
    <w:p w:rsidR="00561CEC" w:rsidRPr="00561CEC" w:rsidRDefault="00561CEC" w:rsidP="00561CEC">
      <w:pPr>
        <w:spacing w:after="0" w:line="240" w:lineRule="auto"/>
      </w:pPr>
      <w:r w:rsidRPr="00561CEC">
        <w:t xml:space="preserve">в) В </w:t>
      </w:r>
      <w:proofErr w:type="spellStart"/>
      <w:r w:rsidRPr="00561CEC">
        <w:t>постпрогнозном</w:t>
      </w:r>
      <w:proofErr w:type="spellEnd"/>
      <w:r w:rsidRPr="00561CEC">
        <w:t xml:space="preserve"> периоде ЧОД увеличен на 0.5 млн. </w:t>
      </w:r>
      <w:proofErr w:type="spellStart"/>
      <w:r w:rsidRPr="00561CEC">
        <w:t>д.е</w:t>
      </w:r>
      <w:proofErr w:type="spellEnd"/>
      <w:r w:rsidRPr="00561CEC">
        <w:t>.</w:t>
      </w:r>
    </w:p>
    <w:p w:rsidR="00561CEC" w:rsidRPr="00561CEC" w:rsidRDefault="00561CEC" w:rsidP="00561CEC">
      <w:pPr>
        <w:spacing w:after="0" w:line="240" w:lineRule="auto"/>
      </w:pPr>
      <w:r w:rsidRPr="00561CEC">
        <w:rPr>
          <w:lang w:val="en-US"/>
        </w:rPr>
        <w:t>P</w:t>
      </w:r>
      <w:r w:rsidRPr="00561CEC">
        <w:rPr>
          <w:vertAlign w:val="subscript"/>
        </w:rPr>
        <w:t>комп</w:t>
      </w:r>
      <w:r w:rsidRPr="00561CEC">
        <w:t xml:space="preserve"> = </w:t>
      </w:r>
    </w:p>
    <w:p w:rsidR="00561CEC" w:rsidRDefault="00561CEC" w:rsidP="00561CEC">
      <w:pPr>
        <w:spacing w:after="0" w:line="240" w:lineRule="auto"/>
      </w:pPr>
    </w:p>
    <w:p w:rsidR="00561CEC" w:rsidRDefault="00561CEC" w:rsidP="00561CEC">
      <w:pPr>
        <w:spacing w:after="0" w:line="240" w:lineRule="auto"/>
      </w:pPr>
    </w:p>
    <w:p w:rsidR="00561CEC" w:rsidRDefault="00561CEC" w:rsidP="00084F52">
      <w:pPr>
        <w:spacing w:after="0" w:line="240" w:lineRule="auto"/>
        <w:jc w:val="both"/>
        <w:rPr>
          <w:u w:val="single"/>
        </w:rPr>
      </w:pPr>
      <w:r w:rsidRPr="00084F52">
        <w:rPr>
          <w:b/>
          <w:u w:val="single"/>
        </w:rPr>
        <w:t>Задание:</w:t>
      </w:r>
      <w:r>
        <w:t xml:space="preserve"> </w:t>
      </w:r>
      <w:r w:rsidRPr="00084F52">
        <w:rPr>
          <w:u w:val="single"/>
        </w:rPr>
        <w:t xml:space="preserve">Проведите расчеты стоимости компании методами прямой капитализации и </w:t>
      </w:r>
      <w:r w:rsidR="00084F52" w:rsidRPr="00084F52">
        <w:rPr>
          <w:u w:val="single"/>
        </w:rPr>
        <w:t>дисконтированных</w:t>
      </w:r>
      <w:r w:rsidRPr="00084F52">
        <w:rPr>
          <w:u w:val="single"/>
        </w:rPr>
        <w:t xml:space="preserve"> денежных </w:t>
      </w:r>
      <w:r w:rsidR="00084F52" w:rsidRPr="00084F52">
        <w:rPr>
          <w:u w:val="single"/>
        </w:rPr>
        <w:t>потоков</w:t>
      </w:r>
      <w:r w:rsidRPr="00084F52">
        <w:rPr>
          <w:u w:val="single"/>
        </w:rPr>
        <w:t>, с учетом развития событий для компании в будущем. Обоснуйт</w:t>
      </w:r>
      <w:r w:rsidR="00084F52" w:rsidRPr="00084F52">
        <w:rPr>
          <w:u w:val="single"/>
        </w:rPr>
        <w:t>е причины изменения стоимости и последствия для бизнеса.</w:t>
      </w:r>
    </w:p>
    <w:p w:rsidR="00084F52" w:rsidRDefault="00084F52" w:rsidP="00084F52">
      <w:pPr>
        <w:jc w:val="center"/>
        <w:rPr>
          <w:b/>
          <w:sz w:val="28"/>
          <w:u w:val="single"/>
        </w:rPr>
      </w:pPr>
      <w:r w:rsidRPr="00084F52">
        <w:rPr>
          <w:b/>
          <w:sz w:val="28"/>
          <w:u w:val="single"/>
        </w:rPr>
        <w:lastRenderedPageBreak/>
        <w:t>Тема 4. Эволюция методов оценки и управления стоимостью бизнеса</w:t>
      </w:r>
    </w:p>
    <w:p w:rsidR="00534EF7" w:rsidRPr="00534EF7" w:rsidRDefault="00534EF7" w:rsidP="00534EF7">
      <w:pPr>
        <w:spacing w:after="0" w:line="240" w:lineRule="auto"/>
        <w:jc w:val="center"/>
        <w:rPr>
          <w:rFonts w:eastAsia="Times New Roman" w:cs="Times New Roman"/>
          <w:szCs w:val="24"/>
          <w:u w:val="single"/>
          <w:lang w:eastAsia="ru-RU"/>
        </w:rPr>
      </w:pPr>
      <w:r w:rsidRPr="00534EF7">
        <w:rPr>
          <w:rFonts w:eastAsia="Times New Roman" w:cs="Times New Roman"/>
          <w:szCs w:val="24"/>
          <w:u w:val="single"/>
          <w:lang w:eastAsia="ru-RU"/>
        </w:rPr>
        <w:t>Использование рентабельности продаж для анализа эффективности бизнеса</w:t>
      </w:r>
    </w:p>
    <w:p w:rsidR="00534EF7" w:rsidRPr="00534EF7" w:rsidRDefault="00534EF7" w:rsidP="00534EF7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34EF7">
        <w:rPr>
          <w:rFonts w:eastAsia="Times New Roman" w:cs="Times New Roman"/>
          <w:szCs w:val="24"/>
          <w:lang w:eastAsia="ru-RU"/>
        </w:rPr>
        <w:t>Определите эффективность структурн</w:t>
      </w:r>
      <w:r>
        <w:rPr>
          <w:rFonts w:eastAsia="Times New Roman" w:cs="Times New Roman"/>
          <w:szCs w:val="24"/>
          <w:lang w:eastAsia="ru-RU"/>
        </w:rPr>
        <w:t xml:space="preserve">ых </w:t>
      </w:r>
      <w:r w:rsidRPr="00534EF7">
        <w:rPr>
          <w:rFonts w:eastAsia="Times New Roman" w:cs="Times New Roman"/>
          <w:szCs w:val="24"/>
          <w:lang w:eastAsia="ru-RU"/>
        </w:rPr>
        <w:t>подразделени</w:t>
      </w:r>
      <w:r>
        <w:rPr>
          <w:rFonts w:eastAsia="Times New Roman" w:cs="Times New Roman"/>
          <w:szCs w:val="24"/>
          <w:lang w:eastAsia="ru-RU"/>
        </w:rPr>
        <w:t>й</w:t>
      </w:r>
      <w:r w:rsidRPr="00534EF7">
        <w:rPr>
          <w:rFonts w:eastAsia="Times New Roman" w:cs="Times New Roman"/>
          <w:szCs w:val="24"/>
          <w:lang w:eastAsia="ru-RU"/>
        </w:rPr>
        <w:t xml:space="preserve"> по</w:t>
      </w:r>
      <w:r>
        <w:rPr>
          <w:rFonts w:eastAsia="Times New Roman" w:cs="Times New Roman"/>
          <w:szCs w:val="24"/>
          <w:lang w:eastAsia="ru-RU"/>
        </w:rPr>
        <w:t xml:space="preserve"> показателю рентабельности продаж (</w:t>
      </w:r>
      <w:r w:rsidRPr="00534EF7">
        <w:rPr>
          <w:rFonts w:eastAsia="Times New Roman" w:cs="Times New Roman"/>
          <w:szCs w:val="24"/>
          <w:lang w:val="en-US" w:eastAsia="ru-RU"/>
        </w:rPr>
        <w:t>ROS</w:t>
      </w:r>
      <w:r>
        <w:rPr>
          <w:rFonts w:eastAsia="Times New Roman" w:cs="Times New Roman"/>
          <w:szCs w:val="24"/>
          <w:lang w:eastAsia="ru-RU"/>
        </w:rPr>
        <w:t>)</w:t>
      </w:r>
      <w:r w:rsidRPr="00534EF7">
        <w:rPr>
          <w:rFonts w:eastAsia="Times New Roman" w:cs="Times New Roman"/>
          <w:szCs w:val="24"/>
          <w:lang w:eastAsia="ru-RU"/>
        </w:rPr>
        <w:t xml:space="preserve"> в условиях развития рынка</w:t>
      </w:r>
      <w:r>
        <w:rPr>
          <w:rFonts w:eastAsia="Times New Roman" w:cs="Times New Roman"/>
          <w:szCs w:val="24"/>
          <w:lang w:eastAsia="ru-RU"/>
        </w:rPr>
        <w:t>. Данные для расчета приведены в таблице.</w:t>
      </w:r>
    </w:p>
    <w:p w:rsidR="00534EF7" w:rsidRPr="00534EF7" w:rsidRDefault="00534EF7" w:rsidP="00534EF7">
      <w:pPr>
        <w:spacing w:after="0"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534EF7">
        <w:rPr>
          <w:rFonts w:eastAsia="Times New Roman" w:cs="Times New Roman"/>
          <w:b/>
          <w:szCs w:val="24"/>
          <w:lang w:eastAsia="ru-RU"/>
        </w:rPr>
        <w:t>в тыс. руб.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551"/>
        <w:gridCol w:w="2494"/>
      </w:tblGrid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Показатель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Подразделение А</w:t>
            </w: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Подразделение В</w:t>
            </w: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Подразделение С</w:t>
            </w: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Выручка в базовом периоде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800 000</w:t>
            </w: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450 000</w:t>
            </w: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2 400 000</w:t>
            </w: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Постоянные издержки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250 000</w:t>
            </w: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250 000</w:t>
            </w: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300 000</w:t>
            </w: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Переменные издержки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350 000</w:t>
            </w: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100 000</w:t>
            </w: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1 800 000</w:t>
            </w: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Прибыль после налогов (ставка налога 20%)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val="en-US" w:eastAsia="ru-RU"/>
              </w:rPr>
            </w:pP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ROS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val="en-US" w:eastAsia="ru-RU"/>
              </w:rPr>
            </w:pP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DOL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Выручка с учетом роста рынка на 30%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Прибыль с учетом роста рынка на 30%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ROS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 xml:space="preserve"> с учетом роста рынка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3085" w:type="dxa"/>
          </w:tcPr>
          <w:p w:rsidR="00534EF7" w:rsidRPr="00534EF7" w:rsidRDefault="00534EF7" w:rsidP="00534EF7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Прирост прибыли</w:t>
            </w:r>
          </w:p>
        </w:tc>
        <w:tc>
          <w:tcPr>
            <w:tcW w:w="2552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34EF7" w:rsidRDefault="00534EF7" w:rsidP="00534EF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ru-RU"/>
        </w:rPr>
      </w:pPr>
    </w:p>
    <w:p w:rsidR="00534EF7" w:rsidRDefault="00534EF7" w:rsidP="00534EF7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34EF7">
        <w:rPr>
          <w:rFonts w:eastAsia="Times New Roman" w:cs="Times New Roman"/>
          <w:b/>
          <w:szCs w:val="24"/>
          <w:u w:val="single"/>
          <w:lang w:eastAsia="ru-RU"/>
        </w:rPr>
        <w:t>Задание: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34EF7">
        <w:rPr>
          <w:rFonts w:eastAsia="Times New Roman" w:cs="Times New Roman"/>
          <w:szCs w:val="24"/>
          <w:u w:val="single"/>
          <w:lang w:eastAsia="ru-RU"/>
        </w:rPr>
        <w:t>Обоснуйте, в какое подразделение стоит инвестировать собственнику бизнеса, если ожидается за счет этого обеспечить рост рынка на 30%?</w:t>
      </w:r>
    </w:p>
    <w:p w:rsidR="00534EF7" w:rsidRDefault="00534EF7" w:rsidP="00534EF7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534EF7" w:rsidRPr="00534EF7" w:rsidRDefault="00534EF7" w:rsidP="00534EF7">
      <w:pPr>
        <w:spacing w:after="0" w:line="240" w:lineRule="auto"/>
        <w:jc w:val="center"/>
        <w:rPr>
          <w:rFonts w:eastAsia="Times New Roman" w:cs="Times New Roman"/>
          <w:szCs w:val="24"/>
          <w:u w:val="single"/>
          <w:vertAlign w:val="subscript"/>
          <w:lang w:eastAsia="ru-RU"/>
        </w:rPr>
      </w:pPr>
      <w:r w:rsidRPr="00534EF7">
        <w:rPr>
          <w:rFonts w:eastAsia="Times New Roman" w:cs="Times New Roman"/>
          <w:szCs w:val="24"/>
          <w:u w:val="single"/>
          <w:lang w:eastAsia="ru-RU"/>
        </w:rPr>
        <w:t xml:space="preserve">Использование при анализе стоимости организации показателей </w:t>
      </w:r>
      <w:r w:rsidRPr="00534EF7">
        <w:rPr>
          <w:rFonts w:eastAsia="Times New Roman" w:cs="Times New Roman"/>
          <w:szCs w:val="24"/>
          <w:u w:val="single"/>
          <w:lang w:val="en-US" w:eastAsia="ru-RU"/>
        </w:rPr>
        <w:t>RONA</w:t>
      </w:r>
      <w:r w:rsidRPr="00534EF7">
        <w:rPr>
          <w:rFonts w:eastAsia="Times New Roman" w:cs="Times New Roman"/>
          <w:szCs w:val="24"/>
          <w:u w:val="single"/>
          <w:lang w:eastAsia="ru-RU"/>
        </w:rPr>
        <w:t xml:space="preserve"> и </w:t>
      </w:r>
      <w:r w:rsidRPr="00534EF7">
        <w:rPr>
          <w:rFonts w:eastAsia="Times New Roman" w:cs="Times New Roman"/>
          <w:szCs w:val="24"/>
          <w:u w:val="single"/>
          <w:lang w:val="en-US" w:eastAsia="ru-RU"/>
        </w:rPr>
        <w:t>RONA</w:t>
      </w:r>
      <w:r w:rsidRPr="00534EF7">
        <w:rPr>
          <w:rFonts w:eastAsia="Times New Roman" w:cs="Times New Roman"/>
          <w:szCs w:val="24"/>
          <w:u w:val="single"/>
          <w:vertAlign w:val="subscript"/>
          <w:lang w:val="en-US" w:eastAsia="ru-RU"/>
        </w:rPr>
        <w:t>DCF</w:t>
      </w:r>
    </w:p>
    <w:p w:rsidR="00534EF7" w:rsidRPr="00534EF7" w:rsidRDefault="00534EF7" w:rsidP="00534EF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34EF7">
        <w:rPr>
          <w:rFonts w:eastAsia="Times New Roman" w:cs="Times New Roman"/>
          <w:szCs w:val="24"/>
          <w:lang w:eastAsia="ru-RU"/>
        </w:rPr>
        <w:t>Компания имеет капитал (для упрощения - весь капитал амортизируется равномерно) 4000 тыс. руб.  Цена капитала организации составляет 12% Остальные данные представлены в таблице.</w:t>
      </w:r>
    </w:p>
    <w:p w:rsidR="00534EF7" w:rsidRPr="00534EF7" w:rsidRDefault="00534EF7" w:rsidP="00534EF7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534EF7">
        <w:rPr>
          <w:rFonts w:eastAsia="Times New Roman" w:cs="Times New Roman"/>
          <w:szCs w:val="24"/>
          <w:lang w:eastAsia="ru-RU"/>
        </w:rPr>
        <w:t>тыс. руб.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92"/>
        <w:gridCol w:w="992"/>
        <w:gridCol w:w="992"/>
        <w:gridCol w:w="993"/>
        <w:gridCol w:w="992"/>
      </w:tblGrid>
      <w:tr w:rsidR="00534EF7" w:rsidRPr="00534EF7" w:rsidTr="00876A54">
        <w:tc>
          <w:tcPr>
            <w:tcW w:w="534" w:type="dxa"/>
            <w:vMerge w:val="restart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Показатели</w:t>
            </w:r>
          </w:p>
        </w:tc>
        <w:tc>
          <w:tcPr>
            <w:tcW w:w="4961" w:type="dxa"/>
            <w:gridSpan w:val="5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Годы</w:t>
            </w:r>
          </w:p>
        </w:tc>
      </w:tr>
      <w:tr w:rsidR="00534EF7" w:rsidRPr="00534EF7" w:rsidTr="00876A54">
        <w:tc>
          <w:tcPr>
            <w:tcW w:w="534" w:type="dxa"/>
            <w:vMerge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Денежные потоки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2500</w:t>
            </w: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Приведенная стоимость инвестированного капитала на начало года (</w:t>
            </w: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PV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34EF7">
              <w:rPr>
                <w:rFonts w:eastAsia="Times New Roman" w:cs="Times New Roman"/>
                <w:szCs w:val="24"/>
                <w:vertAlign w:val="subscript"/>
                <w:lang w:val="en-US" w:eastAsia="ru-RU"/>
              </w:rPr>
              <w:t>t</w:t>
            </w:r>
            <w:r w:rsidRPr="00534EF7">
              <w:rPr>
                <w:rFonts w:eastAsia="Times New Roman" w:cs="Times New Roman"/>
                <w:szCs w:val="24"/>
                <w:vertAlign w:val="subscript"/>
                <w:lang w:eastAsia="ru-RU"/>
              </w:rPr>
              <w:t>-1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4000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Приведенная стоимость инвестированного капитала на конец года (</w:t>
            </w: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PV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34EF7">
              <w:rPr>
                <w:rFonts w:eastAsia="Times New Roman" w:cs="Times New Roman"/>
                <w:szCs w:val="24"/>
                <w:vertAlign w:val="subscript"/>
                <w:lang w:val="en-US" w:eastAsia="ru-RU"/>
              </w:rPr>
              <w:t>t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Изменение приведенной стоимости инвестированного капитала</w:t>
            </w:r>
          </w:p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PV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PV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t-1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)</m:t>
              </m:r>
            </m:oMath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Экономический доход</w:t>
            </w:r>
          </w:p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CF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PV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PV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t-1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)</m:t>
              </m:r>
            </m:oMath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rPr>
          <w:trHeight w:val="458"/>
        </w:trPr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RONA</w:t>
            </w:r>
            <w:r w:rsidRPr="00534EF7">
              <w:rPr>
                <w:rFonts w:eastAsia="Times New Roman" w:cs="Times New Roman"/>
                <w:szCs w:val="24"/>
                <w:vertAlign w:val="subscript"/>
                <w:lang w:val="en-US" w:eastAsia="ru-RU"/>
              </w:rPr>
              <w:t>DCF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Амортизация (равномерное списание)</w:t>
            </w: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 xml:space="preserve"> (4000/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>5 лет</w:t>
            </w: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Чистая операционная прибыль</w:t>
            </w:r>
          </w:p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NOPAT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>) (строка 1 – строка 7)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eastAsia="ru-RU"/>
              </w:rPr>
              <w:t>Балансовая стоимость активов на начало года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4EF7" w:rsidRPr="00534EF7" w:rsidTr="00876A54">
        <w:tc>
          <w:tcPr>
            <w:tcW w:w="534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4EF7">
              <w:rPr>
                <w:rFonts w:eastAsia="Times New Roman" w:cs="Times New Roman"/>
                <w:szCs w:val="24"/>
                <w:lang w:val="en-US" w:eastAsia="ru-RU"/>
              </w:rPr>
              <w:t>RONA</w:t>
            </w:r>
            <w:r w:rsidRPr="00534EF7">
              <w:rPr>
                <w:rFonts w:eastAsia="Times New Roman" w:cs="Times New Roman"/>
                <w:szCs w:val="24"/>
                <w:lang w:eastAsia="ru-RU"/>
              </w:rPr>
              <w:t xml:space="preserve"> (строка 8/строка 9)</w:t>
            </w: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34EF7" w:rsidRPr="00534EF7" w:rsidRDefault="00534EF7" w:rsidP="00534EF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34EF7" w:rsidRDefault="00534EF7" w:rsidP="00534EF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ru-RU"/>
        </w:rPr>
      </w:pPr>
    </w:p>
    <w:p w:rsidR="00534EF7" w:rsidRPr="00534EF7" w:rsidRDefault="00534EF7" w:rsidP="00534EF7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534EF7">
        <w:rPr>
          <w:rFonts w:eastAsia="Times New Roman" w:cs="Times New Roman"/>
          <w:b/>
          <w:szCs w:val="24"/>
          <w:u w:val="single"/>
          <w:lang w:eastAsia="ru-RU"/>
        </w:rPr>
        <w:t>Задание: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34EF7">
        <w:rPr>
          <w:rFonts w:eastAsia="Times New Roman" w:cs="Times New Roman"/>
          <w:szCs w:val="24"/>
          <w:u w:val="single"/>
          <w:lang w:eastAsia="ru-RU"/>
        </w:rPr>
        <w:t xml:space="preserve">Рассчитайте показатели </w:t>
      </w:r>
      <w:r w:rsidRPr="00534EF7">
        <w:rPr>
          <w:rFonts w:eastAsia="Times New Roman" w:cs="Times New Roman"/>
          <w:szCs w:val="24"/>
          <w:u w:val="single"/>
          <w:lang w:val="en-US" w:eastAsia="ru-RU"/>
        </w:rPr>
        <w:t>RONA</w:t>
      </w:r>
      <w:r w:rsidRPr="00534EF7">
        <w:rPr>
          <w:rFonts w:eastAsia="Times New Roman" w:cs="Times New Roman"/>
          <w:szCs w:val="24"/>
          <w:u w:val="single"/>
          <w:lang w:eastAsia="ru-RU"/>
        </w:rPr>
        <w:t xml:space="preserve"> и </w:t>
      </w:r>
      <w:r w:rsidRPr="00534EF7">
        <w:rPr>
          <w:rFonts w:eastAsia="Times New Roman" w:cs="Times New Roman"/>
          <w:szCs w:val="24"/>
          <w:u w:val="single"/>
          <w:lang w:val="en-US" w:eastAsia="ru-RU"/>
        </w:rPr>
        <w:t>RONA</w:t>
      </w:r>
      <w:r w:rsidRPr="00534EF7">
        <w:rPr>
          <w:rFonts w:eastAsia="Times New Roman" w:cs="Times New Roman"/>
          <w:szCs w:val="24"/>
          <w:u w:val="single"/>
          <w:vertAlign w:val="subscript"/>
          <w:lang w:val="en-US" w:eastAsia="ru-RU"/>
        </w:rPr>
        <w:t>DCF</w:t>
      </w:r>
      <w:r w:rsidRPr="00534EF7">
        <w:rPr>
          <w:rFonts w:eastAsia="Times New Roman" w:cs="Times New Roman"/>
          <w:szCs w:val="24"/>
          <w:u w:val="single"/>
          <w:vertAlign w:val="subscript"/>
          <w:lang w:eastAsia="ru-RU"/>
        </w:rPr>
        <w:t xml:space="preserve"> </w:t>
      </w:r>
      <w:r w:rsidRPr="00534EF7">
        <w:rPr>
          <w:rFonts w:eastAsia="Times New Roman" w:cs="Times New Roman"/>
          <w:szCs w:val="24"/>
          <w:u w:val="single"/>
          <w:lang w:eastAsia="ru-RU"/>
        </w:rPr>
        <w:t>и сделайте выводы о качестве отражения показателями финансовых успехов организации.</w:t>
      </w:r>
    </w:p>
    <w:p w:rsidR="00534EF7" w:rsidRDefault="00534EF7">
      <w:r>
        <w:br w:type="page"/>
      </w:r>
    </w:p>
    <w:p w:rsidR="00534EF7" w:rsidRPr="00534EF7" w:rsidRDefault="00534EF7" w:rsidP="00534EF7">
      <w:pPr>
        <w:spacing w:after="0"/>
        <w:jc w:val="center"/>
        <w:rPr>
          <w:rFonts w:cs="Times New Roman"/>
          <w:u w:val="single"/>
        </w:rPr>
      </w:pPr>
      <w:r w:rsidRPr="00534EF7">
        <w:rPr>
          <w:rFonts w:cs="Times New Roman"/>
          <w:u w:val="single"/>
        </w:rPr>
        <w:lastRenderedPageBreak/>
        <w:t xml:space="preserve">Использование в оценке бизнеса модели А. </w:t>
      </w:r>
      <w:proofErr w:type="spellStart"/>
      <w:r w:rsidRPr="00534EF7">
        <w:rPr>
          <w:rFonts w:cs="Times New Roman"/>
          <w:u w:val="single"/>
        </w:rPr>
        <w:t>Дамодарана</w:t>
      </w:r>
      <w:proofErr w:type="spellEnd"/>
    </w:p>
    <w:p w:rsidR="00534EF7" w:rsidRDefault="00534EF7" w:rsidP="00534EF7">
      <w:pPr>
        <w:spacing w:after="0"/>
        <w:jc w:val="both"/>
        <w:rPr>
          <w:rFonts w:cs="Times New Roman"/>
        </w:rPr>
      </w:pPr>
    </w:p>
    <w:p w:rsidR="00534EF7" w:rsidRDefault="00534EF7" w:rsidP="00534EF7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Показатели деятельности компании представлены в таблицах 1 и 2. </w:t>
      </w:r>
    </w:p>
    <w:p w:rsidR="00534EF7" w:rsidRDefault="00534EF7" w:rsidP="00534EF7">
      <w:pPr>
        <w:spacing w:after="0"/>
        <w:jc w:val="right"/>
        <w:rPr>
          <w:rFonts w:cs="Times New Roman"/>
        </w:rPr>
      </w:pPr>
      <w:r>
        <w:rPr>
          <w:rFonts w:cs="Times New Roman"/>
        </w:rPr>
        <w:t>Таблица 1.</w:t>
      </w:r>
    </w:p>
    <w:p w:rsidR="00534EF7" w:rsidRDefault="00534EF7" w:rsidP="00534EF7">
      <w:pPr>
        <w:spacing w:after="0"/>
        <w:jc w:val="center"/>
        <w:rPr>
          <w:rFonts w:cs="Times New Roman"/>
        </w:rPr>
      </w:pPr>
      <w:r>
        <w:rPr>
          <w:rFonts w:cs="Times New Roman"/>
        </w:rPr>
        <w:t>Бухгалтерский баланс АО «ММН», млн.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036"/>
        <w:gridCol w:w="1036"/>
        <w:gridCol w:w="2551"/>
        <w:gridCol w:w="992"/>
        <w:gridCol w:w="958"/>
      </w:tblGrid>
      <w:tr w:rsidR="00534EF7" w:rsidRPr="00613EB8" w:rsidTr="00876A54">
        <w:tc>
          <w:tcPr>
            <w:tcW w:w="3085" w:type="dxa"/>
          </w:tcPr>
          <w:p w:rsidR="00534EF7" w:rsidRPr="00613EB8" w:rsidRDefault="00534EF7" w:rsidP="00876A54">
            <w:pPr>
              <w:jc w:val="center"/>
              <w:rPr>
                <w:rFonts w:cs="Times New Roman"/>
                <w:b/>
              </w:rPr>
            </w:pPr>
            <w:r w:rsidRPr="00613EB8">
              <w:rPr>
                <w:rFonts w:cs="Times New Roman"/>
                <w:b/>
              </w:rPr>
              <w:t>Актив</w:t>
            </w:r>
          </w:p>
        </w:tc>
        <w:tc>
          <w:tcPr>
            <w:tcW w:w="992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 w:rsidRPr="00613EB8"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993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 w:rsidRPr="00613EB8"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534EF7" w:rsidRPr="00613EB8" w:rsidRDefault="00534EF7" w:rsidP="00876A54">
            <w:pPr>
              <w:jc w:val="center"/>
              <w:rPr>
                <w:rFonts w:cs="Times New Roman"/>
                <w:b/>
              </w:rPr>
            </w:pPr>
            <w:r w:rsidRPr="00613EB8">
              <w:rPr>
                <w:rFonts w:cs="Times New Roman"/>
                <w:b/>
              </w:rPr>
              <w:t>Пассив</w:t>
            </w:r>
          </w:p>
        </w:tc>
        <w:tc>
          <w:tcPr>
            <w:tcW w:w="992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958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 w:rsidRPr="00613EB8"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9</w:t>
            </w: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Внеоборотные активы*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10 000</w:t>
            </w: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8 000</w:t>
            </w:r>
          </w:p>
        </w:tc>
        <w:tc>
          <w:tcPr>
            <w:tcW w:w="2551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Собственный капитал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16 000</w:t>
            </w:r>
          </w:p>
        </w:tc>
        <w:tc>
          <w:tcPr>
            <w:tcW w:w="95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18 000</w:t>
            </w:r>
          </w:p>
        </w:tc>
      </w:tr>
      <w:tr w:rsidR="00534EF7" w:rsidTr="00876A54">
        <w:tc>
          <w:tcPr>
            <w:tcW w:w="3085" w:type="dxa"/>
          </w:tcPr>
          <w:p w:rsidR="00534EF7" w:rsidRPr="0053437B" w:rsidRDefault="00534EF7" w:rsidP="00876A54">
            <w:pPr>
              <w:jc w:val="both"/>
              <w:rPr>
                <w:rFonts w:cs="Times New Roman"/>
                <w:i/>
              </w:rPr>
            </w:pPr>
            <w:r w:rsidRPr="0053437B">
              <w:rPr>
                <w:rFonts w:cs="Times New Roman"/>
                <w:i/>
              </w:rPr>
              <w:t>Справочно: (накопленная амортизация)</w:t>
            </w:r>
          </w:p>
        </w:tc>
        <w:tc>
          <w:tcPr>
            <w:tcW w:w="992" w:type="dxa"/>
          </w:tcPr>
          <w:p w:rsidR="00534EF7" w:rsidRPr="0053437B" w:rsidRDefault="00534EF7" w:rsidP="00876A54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</w:t>
            </w:r>
            <w:r w:rsidRPr="0053437B">
              <w:rPr>
                <w:rFonts w:cs="Times New Roman"/>
                <w:i/>
              </w:rPr>
              <w:t>10</w:t>
            </w:r>
            <w:r>
              <w:rPr>
                <w:rFonts w:cs="Times New Roman"/>
                <w:i/>
              </w:rPr>
              <w:t> </w:t>
            </w:r>
            <w:r w:rsidRPr="0053437B">
              <w:rPr>
                <w:rFonts w:cs="Times New Roman"/>
                <w:i/>
              </w:rPr>
              <w:t>000</w:t>
            </w:r>
            <w:r>
              <w:rPr>
                <w:rFonts w:cs="Times New Roman"/>
                <w:i/>
              </w:rPr>
              <w:t>)</w:t>
            </w:r>
          </w:p>
        </w:tc>
        <w:tc>
          <w:tcPr>
            <w:tcW w:w="993" w:type="dxa"/>
          </w:tcPr>
          <w:p w:rsidR="00534EF7" w:rsidRPr="0053437B" w:rsidRDefault="00534EF7" w:rsidP="00876A54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</w:t>
            </w:r>
            <w:r w:rsidRPr="0053437B">
              <w:rPr>
                <w:rFonts w:cs="Times New Roman"/>
                <w:i/>
              </w:rPr>
              <w:t>12</w:t>
            </w:r>
            <w:r>
              <w:rPr>
                <w:rFonts w:cs="Times New Roman"/>
                <w:i/>
              </w:rPr>
              <w:t> </w:t>
            </w:r>
            <w:r w:rsidRPr="0053437B">
              <w:rPr>
                <w:rFonts w:cs="Times New Roman"/>
                <w:i/>
              </w:rPr>
              <w:t>000</w:t>
            </w:r>
            <w:r>
              <w:rPr>
                <w:rFonts w:cs="Times New Roman"/>
                <w:i/>
              </w:rPr>
              <w:t>)</w:t>
            </w:r>
          </w:p>
        </w:tc>
        <w:tc>
          <w:tcPr>
            <w:tcW w:w="2551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Долгосрочные займы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7 000</w:t>
            </w:r>
          </w:p>
        </w:tc>
        <w:tc>
          <w:tcPr>
            <w:tcW w:w="95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8 000</w:t>
            </w: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Запасы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8 000</w:t>
            </w: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9 000</w:t>
            </w:r>
          </w:p>
        </w:tc>
        <w:tc>
          <w:tcPr>
            <w:tcW w:w="2551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Краткосрочные займы постоянного характера</w:t>
            </w:r>
          </w:p>
        </w:tc>
        <w:tc>
          <w:tcPr>
            <w:tcW w:w="992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3 000</w:t>
            </w:r>
          </w:p>
        </w:tc>
        <w:tc>
          <w:tcPr>
            <w:tcW w:w="958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1 000</w:t>
            </w: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Дебиторская задолженность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16 000</w:t>
            </w: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20 000</w:t>
            </w:r>
          </w:p>
        </w:tc>
        <w:tc>
          <w:tcPr>
            <w:tcW w:w="2551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58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КФВ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3 000</w:t>
            </w: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2 000</w:t>
            </w:r>
          </w:p>
        </w:tc>
        <w:tc>
          <w:tcPr>
            <w:tcW w:w="2551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Кредиторская задолженность</w:t>
            </w:r>
          </w:p>
        </w:tc>
        <w:tc>
          <w:tcPr>
            <w:tcW w:w="992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12 000</w:t>
            </w:r>
          </w:p>
        </w:tc>
        <w:tc>
          <w:tcPr>
            <w:tcW w:w="958" w:type="dxa"/>
            <w:vMerge w:val="restart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13 000</w:t>
            </w: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Ден</w:t>
            </w:r>
            <w:proofErr w:type="spellEnd"/>
            <w:r>
              <w:rPr>
                <w:rFonts w:cs="Times New Roman"/>
              </w:rPr>
              <w:t>. ср-</w:t>
            </w:r>
            <w:proofErr w:type="spellStart"/>
            <w:r>
              <w:rPr>
                <w:rFonts w:cs="Times New Roman"/>
              </w:rPr>
              <w:t>ва</w:t>
            </w:r>
            <w:proofErr w:type="spellEnd"/>
            <w:r>
              <w:rPr>
                <w:rFonts w:cs="Times New Roman"/>
              </w:rPr>
              <w:t xml:space="preserve"> и эквиваленты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1 000</w:t>
            </w: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1 000</w:t>
            </w:r>
          </w:p>
        </w:tc>
        <w:tc>
          <w:tcPr>
            <w:tcW w:w="2551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58" w:type="dxa"/>
            <w:vMerge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3085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Баланс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93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2551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Баланс</w:t>
            </w:r>
          </w:p>
        </w:tc>
        <w:tc>
          <w:tcPr>
            <w:tcW w:w="992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95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</w:tbl>
    <w:p w:rsidR="00534EF7" w:rsidRDefault="00534EF7" w:rsidP="00534EF7">
      <w:pPr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>*</w:t>
      </w:r>
      <w:r w:rsidRPr="0053437B">
        <w:rPr>
          <w:rFonts w:cs="Times New Roman"/>
        </w:rPr>
        <w:t xml:space="preserve">- срок службы активов = </w:t>
      </w:r>
      <w:r>
        <w:rPr>
          <w:rFonts w:cs="Times New Roman"/>
        </w:rPr>
        <w:t>10</w:t>
      </w:r>
      <w:r w:rsidRPr="0053437B">
        <w:rPr>
          <w:rFonts w:cs="Times New Roman"/>
        </w:rPr>
        <w:t xml:space="preserve"> лет</w:t>
      </w:r>
      <w:r>
        <w:rPr>
          <w:rFonts w:cs="Times New Roman"/>
        </w:rPr>
        <w:t>. Амортизация линейная.</w:t>
      </w:r>
    </w:p>
    <w:p w:rsidR="00534EF7" w:rsidRDefault="00534EF7" w:rsidP="00534EF7">
      <w:pPr>
        <w:spacing w:after="0"/>
        <w:ind w:left="360"/>
        <w:jc w:val="right"/>
        <w:rPr>
          <w:rFonts w:cs="Times New Roman"/>
        </w:rPr>
      </w:pPr>
      <w:r>
        <w:rPr>
          <w:rFonts w:cs="Times New Roman"/>
        </w:rPr>
        <w:t>Таблица 2.</w:t>
      </w:r>
    </w:p>
    <w:p w:rsidR="00534EF7" w:rsidRDefault="00534EF7" w:rsidP="00534EF7">
      <w:pPr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>Данные о финансовых результатах, инвестициях и цене капитала для компании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6946"/>
        <w:gridCol w:w="1276"/>
        <w:gridCol w:w="1418"/>
      </w:tblGrid>
      <w:tr w:rsidR="00534EF7" w:rsidRPr="00613EB8" w:rsidTr="00876A54">
        <w:tc>
          <w:tcPr>
            <w:tcW w:w="6946" w:type="dxa"/>
          </w:tcPr>
          <w:p w:rsidR="00534EF7" w:rsidRPr="00613EB8" w:rsidRDefault="00534EF7" w:rsidP="00876A54">
            <w:pPr>
              <w:jc w:val="center"/>
              <w:rPr>
                <w:rFonts w:cs="Times New Roman"/>
                <w:b/>
              </w:rPr>
            </w:pPr>
            <w:r w:rsidRPr="00613EB8">
              <w:rPr>
                <w:rFonts w:cs="Times New Roman"/>
                <w:b/>
              </w:rPr>
              <w:t>Показатели</w:t>
            </w:r>
          </w:p>
        </w:tc>
        <w:tc>
          <w:tcPr>
            <w:tcW w:w="1276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 w:rsidRPr="00613EB8"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1418" w:type="dxa"/>
          </w:tcPr>
          <w:p w:rsidR="00534EF7" w:rsidRPr="00B201AB" w:rsidRDefault="00534EF7" w:rsidP="00876A54">
            <w:pPr>
              <w:jc w:val="center"/>
              <w:rPr>
                <w:rFonts w:cs="Times New Roman"/>
                <w:b/>
                <w:lang w:val="en-US"/>
              </w:rPr>
            </w:pPr>
            <w:r w:rsidRPr="00613EB8">
              <w:rPr>
                <w:rFonts w:cs="Times New Roman"/>
                <w:b/>
              </w:rPr>
              <w:t>201</w:t>
            </w:r>
            <w:r>
              <w:rPr>
                <w:rFonts w:cs="Times New Roman"/>
                <w:b/>
                <w:lang w:val="en-US"/>
              </w:rPr>
              <w:t>9</w:t>
            </w:r>
          </w:p>
        </w:tc>
      </w:tr>
      <w:tr w:rsidR="00534EF7" w:rsidTr="00876A54">
        <w:tc>
          <w:tcPr>
            <w:tcW w:w="6946" w:type="dxa"/>
          </w:tcPr>
          <w:p w:rsidR="00534EF7" w:rsidRPr="0053437B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Капитальные затраты (</w:t>
            </w:r>
            <w:r>
              <w:rPr>
                <w:rFonts w:cs="Times New Roman"/>
                <w:lang w:val="en-US"/>
              </w:rPr>
              <w:t>CE</w:t>
            </w:r>
            <w:r w:rsidRPr="0053437B">
              <w:rPr>
                <w:rFonts w:cs="Times New Roman"/>
              </w:rPr>
              <w:t>)</w:t>
            </w:r>
            <w:r>
              <w:rPr>
                <w:rFonts w:cs="Times New Roman"/>
              </w:rPr>
              <w:t>, млн. руб.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8 000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9 000</w:t>
            </w: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Изменение ЧОК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4 000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собственного капитала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25%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25%</w:t>
            </w: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долгосрочных кредитов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краткосрочных кредитов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18%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18%</w:t>
            </w:r>
          </w:p>
        </w:tc>
      </w:tr>
      <w:tr w:rsidR="00534EF7" w:rsidTr="00876A54">
        <w:tc>
          <w:tcPr>
            <w:tcW w:w="6946" w:type="dxa"/>
          </w:tcPr>
          <w:p w:rsidR="00534EF7" w:rsidRPr="004B052B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% </w:t>
            </w:r>
            <w:r>
              <w:rPr>
                <w:rFonts w:cs="Times New Roman"/>
              </w:rPr>
              <w:t>к уплате, млн. руб.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Чистая прибыль компании, млн. руб.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2 000</w:t>
            </w:r>
          </w:p>
        </w:tc>
        <w:tc>
          <w:tcPr>
            <w:tcW w:w="1418" w:type="dxa"/>
          </w:tcPr>
          <w:p w:rsidR="00534EF7" w:rsidRDefault="00534EF7" w:rsidP="00876A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3 000</w:t>
            </w:r>
          </w:p>
        </w:tc>
      </w:tr>
      <w:tr w:rsidR="00534EF7" w:rsidTr="00876A54">
        <w:tc>
          <w:tcPr>
            <w:tcW w:w="6946" w:type="dxa"/>
          </w:tcPr>
          <w:p w:rsidR="00534EF7" w:rsidRPr="00342C3F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Амортизация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Pr="004B052B" w:rsidRDefault="00534EF7" w:rsidP="00876A54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WACC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Pr="004B052B" w:rsidRDefault="00534EF7" w:rsidP="00876A54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ROIC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Pr="004B052B" w:rsidRDefault="00534EF7" w:rsidP="00876A54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RR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Pr="008E09AF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g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Pr="004B052B" w:rsidRDefault="00534EF7" w:rsidP="00876A54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NOPAT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  <w:tr w:rsidR="00534EF7" w:rsidTr="00876A54">
        <w:tc>
          <w:tcPr>
            <w:tcW w:w="694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бизнеса</w:t>
            </w:r>
          </w:p>
        </w:tc>
        <w:tc>
          <w:tcPr>
            <w:tcW w:w="1276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34EF7" w:rsidRDefault="00534EF7" w:rsidP="00876A54">
            <w:pPr>
              <w:jc w:val="both"/>
              <w:rPr>
                <w:rFonts w:cs="Times New Roman"/>
              </w:rPr>
            </w:pPr>
          </w:p>
        </w:tc>
      </w:tr>
    </w:tbl>
    <w:p w:rsidR="00534EF7" w:rsidRDefault="00534EF7" w:rsidP="00534EF7">
      <w:pPr>
        <w:spacing w:after="0"/>
        <w:jc w:val="both"/>
        <w:rPr>
          <w:rFonts w:cs="Times New Roman"/>
        </w:rPr>
      </w:pPr>
    </w:p>
    <w:p w:rsidR="00534EF7" w:rsidRPr="00534EF7" w:rsidRDefault="00534EF7" w:rsidP="00534EF7">
      <w:pPr>
        <w:spacing w:after="0"/>
        <w:jc w:val="both"/>
        <w:rPr>
          <w:rFonts w:cs="Times New Roman"/>
          <w:u w:val="single"/>
        </w:rPr>
      </w:pPr>
      <w:r w:rsidRPr="00534EF7">
        <w:rPr>
          <w:rFonts w:cs="Times New Roman"/>
          <w:b/>
          <w:u w:val="single"/>
        </w:rPr>
        <w:t>Задание:</w:t>
      </w:r>
      <w:r>
        <w:rPr>
          <w:rFonts w:cs="Times New Roman"/>
        </w:rPr>
        <w:t xml:space="preserve"> </w:t>
      </w:r>
      <w:r w:rsidR="004B28F5">
        <w:rPr>
          <w:rFonts w:cs="Times New Roman"/>
        </w:rPr>
        <w:tab/>
      </w:r>
      <w:r w:rsidRPr="00534EF7">
        <w:rPr>
          <w:rFonts w:cs="Times New Roman"/>
          <w:u w:val="single"/>
        </w:rPr>
        <w:t xml:space="preserve">Заполните недостающие элементы таблиц. </w:t>
      </w:r>
    </w:p>
    <w:p w:rsidR="00534EF7" w:rsidRPr="00534EF7" w:rsidRDefault="00534EF7" w:rsidP="004B28F5">
      <w:pPr>
        <w:spacing w:after="0"/>
        <w:ind w:left="708" w:firstLine="708"/>
        <w:jc w:val="both"/>
        <w:rPr>
          <w:rFonts w:cs="Times New Roman"/>
          <w:u w:val="single"/>
        </w:rPr>
      </w:pPr>
      <w:r w:rsidRPr="00534EF7">
        <w:rPr>
          <w:rFonts w:cs="Times New Roman"/>
          <w:u w:val="single"/>
        </w:rPr>
        <w:t xml:space="preserve">Определите, как изменилась стоимость бизнеса по модели </w:t>
      </w:r>
      <w:proofErr w:type="spellStart"/>
      <w:r w:rsidRPr="00534EF7">
        <w:rPr>
          <w:rFonts w:cs="Times New Roman"/>
          <w:u w:val="single"/>
        </w:rPr>
        <w:t>Дамодарана</w:t>
      </w:r>
      <w:proofErr w:type="spellEnd"/>
      <w:r w:rsidRPr="00534EF7">
        <w:rPr>
          <w:rFonts w:cs="Times New Roman"/>
          <w:u w:val="single"/>
        </w:rPr>
        <w:t xml:space="preserve"> за 2019 год. </w:t>
      </w:r>
    </w:p>
    <w:p w:rsidR="00534EF7" w:rsidRPr="00534EF7" w:rsidRDefault="00534EF7" w:rsidP="004B28F5">
      <w:pPr>
        <w:spacing w:after="0"/>
        <w:ind w:left="708" w:firstLine="708"/>
        <w:jc w:val="both"/>
        <w:rPr>
          <w:rFonts w:cs="Times New Roman"/>
          <w:u w:val="single"/>
        </w:rPr>
      </w:pPr>
      <w:r w:rsidRPr="00534EF7">
        <w:rPr>
          <w:rFonts w:cs="Times New Roman"/>
          <w:u w:val="single"/>
        </w:rPr>
        <w:t>Какие мероприятия можно предложить для улучшения ситуации?</w:t>
      </w:r>
    </w:p>
    <w:p w:rsidR="00723438" w:rsidRDefault="00723438">
      <w:pPr>
        <w:rPr>
          <w:rFonts w:cs="Times New Roman"/>
        </w:rPr>
      </w:pPr>
      <w:r>
        <w:rPr>
          <w:rFonts w:cs="Times New Roman"/>
        </w:rPr>
        <w:br w:type="page"/>
      </w:r>
    </w:p>
    <w:p w:rsidR="00723438" w:rsidRDefault="00723438" w:rsidP="00723438">
      <w:pPr>
        <w:jc w:val="center"/>
        <w:rPr>
          <w:b/>
          <w:sz w:val="28"/>
          <w:u w:val="single"/>
        </w:rPr>
      </w:pPr>
      <w:r w:rsidRPr="00084F52">
        <w:rPr>
          <w:b/>
          <w:sz w:val="28"/>
          <w:u w:val="single"/>
        </w:rPr>
        <w:lastRenderedPageBreak/>
        <w:t xml:space="preserve">Тема </w:t>
      </w:r>
      <w:r>
        <w:rPr>
          <w:b/>
          <w:sz w:val="28"/>
          <w:u w:val="single"/>
        </w:rPr>
        <w:t>5</w:t>
      </w:r>
      <w:r w:rsidRPr="00084F52">
        <w:rPr>
          <w:b/>
          <w:sz w:val="28"/>
          <w:u w:val="single"/>
        </w:rPr>
        <w:t xml:space="preserve">. </w:t>
      </w:r>
      <w:r w:rsidRPr="00723438">
        <w:rPr>
          <w:b/>
          <w:sz w:val="28"/>
          <w:u w:val="single"/>
        </w:rPr>
        <w:t>Подходы, основанные на оценке ди</w:t>
      </w:r>
      <w:r>
        <w:rPr>
          <w:b/>
          <w:sz w:val="28"/>
          <w:u w:val="single"/>
        </w:rPr>
        <w:t>сконтированных денежных потоков</w:t>
      </w:r>
    </w:p>
    <w:p w:rsidR="00876A54" w:rsidRPr="00876A54" w:rsidRDefault="00876A54" w:rsidP="00876A54">
      <w:pPr>
        <w:spacing w:after="0"/>
        <w:jc w:val="center"/>
        <w:rPr>
          <w:rFonts w:cs="Times New Roman"/>
          <w:b/>
          <w:sz w:val="28"/>
          <w:szCs w:val="28"/>
        </w:rPr>
      </w:pPr>
      <w:r w:rsidRPr="00876A54">
        <w:rPr>
          <w:rFonts w:cs="Times New Roman"/>
          <w:b/>
          <w:sz w:val="28"/>
          <w:szCs w:val="28"/>
        </w:rPr>
        <w:t xml:space="preserve">Использование метода </w:t>
      </w:r>
      <w:r w:rsidRPr="00876A54">
        <w:rPr>
          <w:rFonts w:cs="Times New Roman"/>
          <w:b/>
          <w:sz w:val="28"/>
          <w:szCs w:val="28"/>
          <w:lang w:val="en-US"/>
        </w:rPr>
        <w:t>FCF</w:t>
      </w:r>
      <w:r w:rsidRPr="00876A54">
        <w:rPr>
          <w:rFonts w:cs="Times New Roman"/>
          <w:b/>
          <w:sz w:val="28"/>
          <w:szCs w:val="28"/>
        </w:rPr>
        <w:t xml:space="preserve"> при оценке стоимости бизнеса</w:t>
      </w:r>
    </w:p>
    <w:p w:rsidR="00876A54" w:rsidRPr="00876A54" w:rsidRDefault="00876A54" w:rsidP="00876A54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p w:rsidR="00876A54" w:rsidRPr="00876A54" w:rsidRDefault="00876A54" w:rsidP="00876A54">
      <w:pPr>
        <w:spacing w:after="0"/>
        <w:rPr>
          <w:rFonts w:cs="Times New Roman"/>
          <w:szCs w:val="28"/>
        </w:rPr>
      </w:pPr>
      <w:r w:rsidRPr="00876A54">
        <w:rPr>
          <w:rFonts w:cs="Times New Roman"/>
          <w:szCs w:val="28"/>
        </w:rPr>
        <w:t>Публичная корпорация «</w:t>
      </w:r>
      <w:proofErr w:type="spellStart"/>
      <w:r w:rsidRPr="00876A54">
        <w:rPr>
          <w:rFonts w:cs="Times New Roman"/>
          <w:szCs w:val="28"/>
        </w:rPr>
        <w:t>Vilisun</w:t>
      </w:r>
      <w:proofErr w:type="spellEnd"/>
      <w:r w:rsidRPr="00876A54">
        <w:rPr>
          <w:rFonts w:cs="Times New Roman"/>
          <w:szCs w:val="28"/>
        </w:rPr>
        <w:t xml:space="preserve"> </w:t>
      </w:r>
      <w:proofErr w:type="spellStart"/>
      <w:r w:rsidRPr="00876A54">
        <w:rPr>
          <w:rFonts w:cs="Times New Roman"/>
          <w:szCs w:val="28"/>
        </w:rPr>
        <w:t>Ltd</w:t>
      </w:r>
      <w:proofErr w:type="spellEnd"/>
      <w:r w:rsidRPr="00876A54">
        <w:rPr>
          <w:rFonts w:cs="Times New Roman"/>
          <w:szCs w:val="28"/>
        </w:rPr>
        <w:t>» имеет следующие данные финансовой отчетности: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180"/>
        <w:gridCol w:w="1418"/>
      </w:tblGrid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b/>
                <w:sz w:val="22"/>
              </w:rPr>
            </w:pPr>
            <w:r w:rsidRPr="00876A54">
              <w:rPr>
                <w:rFonts w:cs="Times New Roman"/>
                <w:b/>
                <w:sz w:val="22"/>
              </w:rPr>
              <w:t>Показатель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rPr>
                <w:rFonts w:cs="Times New Roman"/>
                <w:b/>
                <w:sz w:val="22"/>
                <w:lang w:val="en-US"/>
              </w:rPr>
            </w:pPr>
            <w:r w:rsidRPr="00876A54">
              <w:rPr>
                <w:rFonts w:cs="Times New Roman"/>
                <w:b/>
                <w:sz w:val="22"/>
              </w:rPr>
              <w:t xml:space="preserve">млн. </w:t>
            </w:r>
            <w:r w:rsidRPr="00876A54">
              <w:rPr>
                <w:rFonts w:cs="Times New Roman"/>
                <w:b/>
                <w:sz w:val="22"/>
                <w:lang w:val="en-US"/>
              </w:rPr>
              <w:t>$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 xml:space="preserve">Выручка 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10875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 xml:space="preserve">Себестоимость 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9820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Коммерческие расходы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115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Управленческие расходы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125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Операционная прибыль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Проценты к уплате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468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Проценты к получению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358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Налог на прибыль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76A54">
              <w:rPr>
                <w:rFonts w:cs="Times New Roman"/>
                <w:szCs w:val="24"/>
                <w:lang w:val="en-US"/>
              </w:rPr>
              <w:t>141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Чистая прибыль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Собственный капитал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1200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Земными капитал (платный)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7800</w:t>
            </w:r>
          </w:p>
        </w:tc>
      </w:tr>
      <w:tr w:rsidR="00876A54" w:rsidRPr="00876A54" w:rsidTr="00876A54">
        <w:tc>
          <w:tcPr>
            <w:tcW w:w="9180" w:type="dxa"/>
          </w:tcPr>
          <w:p w:rsidR="00876A54" w:rsidRPr="00876A54" w:rsidRDefault="00876A54" w:rsidP="00876A54">
            <w:pPr>
              <w:rPr>
                <w:rFonts w:cs="Times New Roman"/>
                <w:szCs w:val="24"/>
              </w:rPr>
            </w:pPr>
            <w:r w:rsidRPr="00876A54">
              <w:rPr>
                <w:rFonts w:cs="Times New Roman"/>
                <w:szCs w:val="24"/>
              </w:rPr>
              <w:t>Совокупный используемый капитал (долгосрочные активы, подлежащие амортизации)</w:t>
            </w:r>
          </w:p>
        </w:tc>
        <w:tc>
          <w:tcPr>
            <w:tcW w:w="1418" w:type="dxa"/>
          </w:tcPr>
          <w:p w:rsidR="00876A54" w:rsidRPr="00876A54" w:rsidRDefault="00876A54" w:rsidP="00876A5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876A54" w:rsidRPr="00876A54" w:rsidRDefault="00876A54" w:rsidP="00876A54">
      <w:pPr>
        <w:spacing w:after="0"/>
        <w:rPr>
          <w:rFonts w:cs="Times New Roman"/>
          <w:sz w:val="22"/>
        </w:rPr>
      </w:pPr>
    </w:p>
    <w:p w:rsidR="00876A54" w:rsidRPr="00876A54" w:rsidRDefault="00876A54" w:rsidP="00876A54">
      <w:pPr>
        <w:spacing w:after="0"/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>Также имеются данные с рынка:</w:t>
      </w:r>
    </w:p>
    <w:p w:rsidR="00876A54" w:rsidRPr="00876A54" w:rsidRDefault="00876A54" w:rsidP="00876A54">
      <w:pPr>
        <w:spacing w:after="0"/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>Дисперсия рыночного портфеля = 2,1</w:t>
      </w:r>
    </w:p>
    <w:p w:rsidR="00876A54" w:rsidRPr="00876A54" w:rsidRDefault="00876A54" w:rsidP="00876A54">
      <w:pPr>
        <w:spacing w:after="0"/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>Ковариация бумаг компании и рыночного портфеля = 3,15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>Безрисковая ставка доходности на рынке = 2%, а рыночная норма доходности = 6%.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 xml:space="preserve">Изменение стоимости капитала в прогнозном периоде не ожидается, риски сохранятся на прежнем уровне, однако в </w:t>
      </w:r>
      <w:proofErr w:type="spellStart"/>
      <w:r w:rsidRPr="00876A54">
        <w:rPr>
          <w:rFonts w:cs="Times New Roman"/>
          <w:sz w:val="22"/>
        </w:rPr>
        <w:t>постпрогнозом</w:t>
      </w:r>
      <w:proofErr w:type="spellEnd"/>
      <w:r w:rsidRPr="00876A54">
        <w:rPr>
          <w:rFonts w:cs="Times New Roman"/>
          <w:sz w:val="22"/>
        </w:rPr>
        <w:t xml:space="preserve"> периоде систематические риски для корпорации по сравнению с рыночным портфелем увеличатся до 4,2 по коэффициенту ковариации.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>Корпорация планирует свою деятельность на 5 лет, ожидая, что ежегодно весь объем амортизационных отчислений, а также 40% чистой прибыли будут реинвестироваться в капитал. Остальные средства выплачиваются собственникам. Производительность капитала предполагается неизменной на протяжении всего периода прогнозирования. Срок службы активов = 5 лет, амортизация линейная. Инвестиции в ЧОК не требуются.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  <w:r w:rsidRPr="00876A54">
        <w:rPr>
          <w:rFonts w:cs="Times New Roman"/>
          <w:sz w:val="22"/>
        </w:rPr>
        <w:t xml:space="preserve">В </w:t>
      </w:r>
      <w:proofErr w:type="spellStart"/>
      <w:r w:rsidRPr="00876A54">
        <w:rPr>
          <w:rFonts w:cs="Times New Roman"/>
          <w:sz w:val="22"/>
        </w:rPr>
        <w:t>постпрогнозный</w:t>
      </w:r>
      <w:proofErr w:type="spellEnd"/>
      <w:r w:rsidRPr="00876A54">
        <w:rPr>
          <w:rFonts w:cs="Times New Roman"/>
          <w:sz w:val="22"/>
        </w:rPr>
        <w:t xml:space="preserve"> период корпорация предполагает снижение производительности до уровня 1руб./руб. вложенных средств. Таким образом новые инвестиции становятся нецелесообразными и корпорация лишь поддерживает величину капитала на достигнутом уровне. Отдача от выручки сохранится на прежнем уровне. Все издержки относящиеся к себестоимости являются переменными. Изменение коммерческие и управленческих расходов не планируется. Доходность финансовых вложений сохраняется на уровне базового года. Дополнительных инвестиций в капитал за счет заемных средств корпорация не планирует. Возврат заемных средств не предусматривается.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  <w:r w:rsidRPr="00E86BFE">
        <w:rPr>
          <w:rFonts w:cs="Times New Roman"/>
          <w:b/>
          <w:sz w:val="22"/>
          <w:u w:val="single"/>
        </w:rPr>
        <w:t>Задание:</w:t>
      </w:r>
      <w:r>
        <w:rPr>
          <w:rFonts w:cs="Times New Roman"/>
          <w:sz w:val="22"/>
        </w:rPr>
        <w:t xml:space="preserve"> </w:t>
      </w:r>
      <w:r w:rsidRPr="00E86BFE">
        <w:rPr>
          <w:rFonts w:cs="Times New Roman"/>
          <w:sz w:val="22"/>
          <w:u w:val="single"/>
        </w:rPr>
        <w:t>Заполните недостающие данные в таблице 1. На базе этих данных проведите расчет ф</w:t>
      </w:r>
      <w:r w:rsidR="00E86BFE" w:rsidRPr="00E86BFE">
        <w:rPr>
          <w:rFonts w:cs="Times New Roman"/>
          <w:sz w:val="22"/>
          <w:u w:val="single"/>
        </w:rPr>
        <w:t>ормирования стоимости компании с использованием модели свободных денежных потоков, заполнив таблицу 2.</w:t>
      </w: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876A54" w:rsidP="00876A54">
      <w:pPr>
        <w:jc w:val="both"/>
        <w:rPr>
          <w:rFonts w:cs="Times New Roman"/>
          <w:sz w:val="22"/>
        </w:rPr>
      </w:pPr>
    </w:p>
    <w:p w:rsidR="00876A54" w:rsidRPr="00876A54" w:rsidRDefault="00E86BFE" w:rsidP="00E86BFE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Таблица 2</w:t>
      </w:r>
    </w:p>
    <w:tbl>
      <w:tblPr>
        <w:tblW w:w="10550" w:type="dxa"/>
        <w:tblInd w:w="93" w:type="dxa"/>
        <w:tblLook w:val="04A0" w:firstRow="1" w:lastRow="0" w:firstColumn="1" w:lastColumn="0" w:noHBand="0" w:noVBand="1"/>
      </w:tblPr>
      <w:tblGrid>
        <w:gridCol w:w="2347"/>
        <w:gridCol w:w="1115"/>
        <w:gridCol w:w="1237"/>
        <w:gridCol w:w="1356"/>
        <w:gridCol w:w="1356"/>
        <w:gridCol w:w="1356"/>
        <w:gridCol w:w="1783"/>
      </w:tblGrid>
      <w:tr w:rsidR="00876A54" w:rsidRPr="00876A54" w:rsidTr="00E86BFE">
        <w:trPr>
          <w:trHeight w:val="300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Показатель, млн. $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годы</w:t>
            </w:r>
          </w:p>
        </w:tc>
      </w:tr>
      <w:tr w:rsidR="00876A54" w:rsidRPr="00876A54" w:rsidTr="00E86BFE">
        <w:trPr>
          <w:trHeight w:val="300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A54" w:rsidRPr="00876A54" w:rsidRDefault="00876A54" w:rsidP="00876A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п/прогноз</w:t>
            </w: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10875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Себестоимость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9820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115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125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Операционная прибыль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Проценты к уплате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468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Проценты к получению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358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 на прибыль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141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Чистая прибыль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E86BFE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Реинвестированная прибыль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876A54" w:rsidRDefault="00E86BFE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1200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Земными капитал (платный)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7800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Совокупный капитал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76A54">
              <w:rPr>
                <w:rFonts w:cs="Times New Roman"/>
                <w:color w:val="000000"/>
                <w:sz w:val="22"/>
              </w:rPr>
              <w:t>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WACC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Re</w:t>
            </w:r>
            <w:proofErr w:type="spellEnd"/>
            <w:r w:rsidR="00E86BF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(стоимость собственного капитала)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E86B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Rd</w:t>
            </w:r>
            <w:proofErr w:type="spellEnd"/>
            <w:r w:rsidR="00E86BF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(стоимость заемного капитала)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E86BFE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r w:rsidR="00876A54"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роизводительность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(оборачиваемость)</w:t>
            </w:r>
            <w:r w:rsidR="00876A54"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капитала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FCF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76A54" w:rsidRPr="00876A54" w:rsidTr="00E86BFE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54" w:rsidRPr="00876A54" w:rsidRDefault="00876A54" w:rsidP="00876A5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DFCF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A54" w:rsidRPr="00876A54" w:rsidRDefault="00876A54" w:rsidP="00876A5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E86BFE" w:rsidRPr="00876A54" w:rsidTr="00E86BFE">
        <w:trPr>
          <w:trHeight w:val="315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FE" w:rsidRPr="002E333D" w:rsidRDefault="00E86BFE" w:rsidP="00E86BF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Итоговая стоимость компании</w:t>
            </w:r>
            <w:r w:rsidR="002E333D">
              <w:rPr>
                <w:rFonts w:cs="Times New Roman"/>
                <w:color w:val="000000"/>
                <w:szCs w:val="24"/>
              </w:rPr>
              <w:t xml:space="preserve"> по модели </w:t>
            </w:r>
            <w:r w:rsidR="002E333D">
              <w:rPr>
                <w:rFonts w:cs="Times New Roman"/>
                <w:color w:val="000000"/>
                <w:szCs w:val="24"/>
                <w:lang w:val="en-US"/>
              </w:rPr>
              <w:t>FCF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BFE" w:rsidRPr="00876A54" w:rsidRDefault="00E86BFE" w:rsidP="00876A54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:rsidR="00534EF7" w:rsidRDefault="00534EF7" w:rsidP="00534EF7">
      <w:pPr>
        <w:spacing w:after="0"/>
        <w:jc w:val="both"/>
        <w:rPr>
          <w:rFonts w:cs="Times New Roman"/>
        </w:rPr>
      </w:pPr>
    </w:p>
    <w:p w:rsidR="003B40E4" w:rsidRDefault="003B40E4">
      <w:pPr>
        <w:rPr>
          <w:rFonts w:cs="Times New Roman"/>
        </w:rPr>
        <w:sectPr w:rsidR="003B40E4" w:rsidSect="000F75F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40E4" w:rsidRDefault="003B40E4" w:rsidP="003B40E4">
      <w:pPr>
        <w:jc w:val="center"/>
        <w:rPr>
          <w:b/>
          <w:sz w:val="28"/>
          <w:u w:val="single"/>
        </w:rPr>
      </w:pPr>
      <w:r w:rsidRPr="00084F52">
        <w:rPr>
          <w:b/>
          <w:sz w:val="28"/>
          <w:u w:val="single"/>
        </w:rPr>
        <w:lastRenderedPageBreak/>
        <w:t xml:space="preserve">Тема </w:t>
      </w:r>
      <w:r>
        <w:rPr>
          <w:b/>
          <w:sz w:val="28"/>
          <w:u w:val="single"/>
        </w:rPr>
        <w:t>6</w:t>
      </w:r>
      <w:r w:rsidRPr="00084F52">
        <w:rPr>
          <w:b/>
          <w:sz w:val="28"/>
          <w:u w:val="single"/>
        </w:rPr>
        <w:t xml:space="preserve">. </w:t>
      </w:r>
      <w:r w:rsidR="00C3533D" w:rsidRPr="00C3533D">
        <w:rPr>
          <w:b/>
          <w:sz w:val="28"/>
          <w:u w:val="single"/>
        </w:rPr>
        <w:t>Добавленная стоимость и подходы, основанные на ее использовании.</w:t>
      </w:r>
    </w:p>
    <w:p w:rsidR="00E86BFE" w:rsidRDefault="00C3533D" w:rsidP="00C3533D">
      <w:pPr>
        <w:spacing w:after="0"/>
        <w:jc w:val="center"/>
        <w:rPr>
          <w:rFonts w:cs="Times New Roman"/>
          <w:u w:val="single"/>
        </w:rPr>
      </w:pPr>
      <w:r w:rsidRPr="00C3533D">
        <w:rPr>
          <w:rFonts w:cs="Times New Roman"/>
          <w:u w:val="single"/>
        </w:rPr>
        <w:t xml:space="preserve">Сравнение оценок бизнеса с помощью методов </w:t>
      </w:r>
      <w:r w:rsidRPr="00C3533D">
        <w:rPr>
          <w:rFonts w:cs="Times New Roman"/>
          <w:u w:val="single"/>
          <w:lang w:val="en-US"/>
        </w:rPr>
        <w:t>FCF</w:t>
      </w:r>
      <w:r w:rsidRPr="00C3533D">
        <w:rPr>
          <w:rFonts w:cs="Times New Roman"/>
          <w:u w:val="single"/>
        </w:rPr>
        <w:t xml:space="preserve">  и методов остаточного дохода</w:t>
      </w:r>
    </w:p>
    <w:p w:rsidR="00C3533D" w:rsidRPr="00C3533D" w:rsidRDefault="00C3533D" w:rsidP="00C3533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3533D">
        <w:rPr>
          <w:rFonts w:eastAsia="Times New Roman" w:cs="Times New Roman"/>
          <w:szCs w:val="24"/>
          <w:lang w:eastAsia="ru-RU"/>
        </w:rPr>
        <w:t xml:space="preserve">Компания «Перекати-Поле </w:t>
      </w:r>
      <w:r w:rsidRPr="00C3533D">
        <w:rPr>
          <w:rFonts w:eastAsia="Times New Roman" w:cs="Times New Roman"/>
          <w:szCs w:val="24"/>
          <w:lang w:val="en-US" w:eastAsia="ru-RU"/>
        </w:rPr>
        <w:t>LTD</w:t>
      </w:r>
      <w:r w:rsidRPr="00C3533D">
        <w:rPr>
          <w:rFonts w:eastAsia="Times New Roman" w:cs="Times New Roman"/>
          <w:szCs w:val="24"/>
          <w:lang w:eastAsia="ru-RU"/>
        </w:rPr>
        <w:t xml:space="preserve">» прогнозирует в 2017 году объем продаж на уровне 80 млрд. руб., имея при этом начальный совокупный капитал в размере 15 млрд. руб. Маржа операционной прибыли после налогообложения составляет 8%, т. е. чистая операционная прибыль составляет 6,4 млрд. руб. </w:t>
      </w:r>
    </w:p>
    <w:p w:rsidR="00C3533D" w:rsidRPr="00C3533D" w:rsidRDefault="00C3533D" w:rsidP="00C3533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3533D">
        <w:rPr>
          <w:rFonts w:eastAsia="Times New Roman" w:cs="Times New Roman"/>
          <w:szCs w:val="24"/>
          <w:lang w:eastAsia="ru-RU"/>
        </w:rPr>
        <w:t>Руководство компании собирается реинвестировать 75% прибыли в развитие компании, при этом производительность активов не может расти по причинам технологического характера. Темпы роста компании сохранятся в течение 5 лет, т. к. на этот срок у компании есть лицензия и действуют патенты. В последующий период инвестиции в компанию будут нецелесообразны, т. к. бизнес конкурентное преимущество и денежный поток увеличиваться не будет. Требуемая рынком стоимость капитала = 18%</w:t>
      </w:r>
    </w:p>
    <w:tbl>
      <w:tblPr>
        <w:tblStyle w:val="3"/>
        <w:tblpPr w:leftFromText="180" w:rightFromText="180" w:vertAnchor="text" w:horzAnchor="margin" w:tblpXSpec="center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87"/>
        <w:gridCol w:w="1489"/>
        <w:gridCol w:w="1560"/>
        <w:gridCol w:w="992"/>
        <w:gridCol w:w="1161"/>
        <w:gridCol w:w="2132"/>
        <w:gridCol w:w="1585"/>
        <w:gridCol w:w="1195"/>
        <w:gridCol w:w="2084"/>
      </w:tblGrid>
      <w:tr w:rsidR="00C3533D" w:rsidRPr="00C3533D" w:rsidTr="00AB0DBD">
        <w:tc>
          <w:tcPr>
            <w:tcW w:w="1101" w:type="dxa"/>
            <w:vMerge w:val="restart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Год</w:t>
            </w:r>
          </w:p>
        </w:tc>
        <w:tc>
          <w:tcPr>
            <w:tcW w:w="6689" w:type="dxa"/>
            <w:gridSpan w:val="5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 xml:space="preserve">Оценка методом </w:t>
            </w: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FCF</w:t>
            </w:r>
          </w:p>
        </w:tc>
        <w:tc>
          <w:tcPr>
            <w:tcW w:w="6996" w:type="dxa"/>
            <w:gridSpan w:val="4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Оценка методом остаточного дохода</w:t>
            </w:r>
          </w:p>
        </w:tc>
      </w:tr>
      <w:tr w:rsidR="00C3533D" w:rsidRPr="00C3533D" w:rsidTr="00AB0DBD">
        <w:tc>
          <w:tcPr>
            <w:tcW w:w="1101" w:type="dxa"/>
            <w:vMerge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Продажи</w:t>
            </w: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EBIT</w:t>
            </w: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 xml:space="preserve"> (1-Т)</w:t>
            </w: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Инвестиции</w:t>
            </w: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FCF</w:t>
            </w: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PV</w:t>
            </w:r>
            <w:r w:rsidRPr="00C3533D">
              <w:rPr>
                <w:rFonts w:eastAsia="Times New Roman" w:cs="Times New Roman"/>
                <w:b/>
                <w:szCs w:val="24"/>
                <w:vertAlign w:val="subscript"/>
                <w:lang w:val="en-US" w:eastAsia="ru-RU"/>
              </w:rPr>
              <w:t>FCF</w:t>
            </w: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Первоначальный капитал (на н. г.)</w:t>
            </w: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Остаточный доход</w:t>
            </w: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PV</w:t>
            </w:r>
            <w:r w:rsidRPr="00C3533D">
              <w:rPr>
                <w:rFonts w:eastAsia="Times New Roman" w:cs="Times New Roman"/>
                <w:b/>
                <w:szCs w:val="24"/>
                <w:vertAlign w:val="subscript"/>
                <w:lang w:val="en-US" w:eastAsia="ru-RU"/>
              </w:rPr>
              <w:t>RI</w:t>
            </w: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 xml:space="preserve">Доходность на первоначальный капитал </w:t>
            </w: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2017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80000</w:t>
            </w: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15000</w:t>
            </w: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2018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2019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2020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2021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110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>2022 и далее</w:t>
            </w:r>
          </w:p>
        </w:tc>
        <w:tc>
          <w:tcPr>
            <w:tcW w:w="1487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8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195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C3533D" w:rsidRPr="00C3533D" w:rsidTr="00AB0DBD">
        <w:tc>
          <w:tcPr>
            <w:tcW w:w="6629" w:type="dxa"/>
            <w:gridSpan w:val="5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 xml:space="preserve">Стоимость компании методом </w:t>
            </w: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FCF</w:t>
            </w: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61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4912" w:type="dxa"/>
            <w:gridSpan w:val="3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3533D">
              <w:rPr>
                <w:rFonts w:eastAsia="Times New Roman" w:cs="Times New Roman"/>
                <w:b/>
                <w:szCs w:val="24"/>
                <w:lang w:eastAsia="ru-RU"/>
              </w:rPr>
              <w:t xml:space="preserve">Стоимость компании методом </w:t>
            </w:r>
            <w:r w:rsidRPr="00C3533D">
              <w:rPr>
                <w:rFonts w:eastAsia="Times New Roman" w:cs="Times New Roman"/>
                <w:b/>
                <w:szCs w:val="24"/>
                <w:lang w:val="en-US" w:eastAsia="ru-RU"/>
              </w:rPr>
              <w:t>RI</w:t>
            </w:r>
          </w:p>
        </w:tc>
        <w:tc>
          <w:tcPr>
            <w:tcW w:w="2084" w:type="dxa"/>
          </w:tcPr>
          <w:p w:rsidR="00C3533D" w:rsidRPr="00C3533D" w:rsidRDefault="00C3533D" w:rsidP="00C3533D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C3533D" w:rsidRDefault="00C3533D" w:rsidP="00C3533D">
      <w:pPr>
        <w:spacing w:after="0"/>
        <w:rPr>
          <w:rFonts w:cs="Times New Roman"/>
          <w:u w:val="single"/>
        </w:rPr>
      </w:pPr>
    </w:p>
    <w:p w:rsidR="00C3533D" w:rsidRDefault="00C3533D" w:rsidP="00C3533D">
      <w:pPr>
        <w:spacing w:after="0"/>
        <w:rPr>
          <w:rFonts w:cs="Times New Roman"/>
          <w:u w:val="single"/>
        </w:rPr>
      </w:pPr>
      <w:r w:rsidRPr="00C3533D">
        <w:rPr>
          <w:rFonts w:cs="Times New Roman"/>
          <w:b/>
          <w:u w:val="single"/>
        </w:rPr>
        <w:t>Задание:</w:t>
      </w:r>
      <w:r w:rsidRPr="00C3533D">
        <w:rPr>
          <w:rFonts w:cs="Times New Roman"/>
        </w:rPr>
        <w:t xml:space="preserve"> </w:t>
      </w:r>
      <w:r>
        <w:rPr>
          <w:rFonts w:cs="Times New Roman"/>
          <w:u w:val="single"/>
        </w:rPr>
        <w:t xml:space="preserve">Оцените стоимость бизнеса с помощью методов </w:t>
      </w:r>
      <w:r>
        <w:rPr>
          <w:rFonts w:cs="Times New Roman"/>
          <w:u w:val="single"/>
          <w:lang w:val="en-US"/>
        </w:rPr>
        <w:t>FCF</w:t>
      </w:r>
      <w:r w:rsidRPr="00C3533D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 xml:space="preserve">и </w:t>
      </w:r>
      <w:r>
        <w:rPr>
          <w:rFonts w:cs="Times New Roman"/>
          <w:u w:val="single"/>
          <w:lang w:val="en-US"/>
        </w:rPr>
        <w:t>RI</w:t>
      </w:r>
      <w:r>
        <w:rPr>
          <w:rFonts w:cs="Times New Roman"/>
          <w:u w:val="single"/>
        </w:rPr>
        <w:t>. Сделайте выводы о корректности методик, их преимуществах и недостатках.</w:t>
      </w:r>
    </w:p>
    <w:p w:rsidR="00C3533D" w:rsidRDefault="00C3533D" w:rsidP="00C3533D">
      <w:pPr>
        <w:spacing w:after="0"/>
        <w:rPr>
          <w:rFonts w:cs="Times New Roman"/>
          <w:u w:val="single"/>
        </w:rPr>
        <w:sectPr w:rsidR="00C3533D" w:rsidSect="003B40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3533D" w:rsidRDefault="0037396A" w:rsidP="0037396A">
      <w:pPr>
        <w:spacing w:after="0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 xml:space="preserve">Расчет показателя </w:t>
      </w:r>
      <w:r>
        <w:rPr>
          <w:rFonts w:cs="Times New Roman"/>
          <w:u w:val="single"/>
          <w:lang w:val="en-US"/>
        </w:rPr>
        <w:t>EVA</w:t>
      </w:r>
    </w:p>
    <w:p w:rsidR="00F303AA" w:rsidRPr="00F303AA" w:rsidRDefault="00F303AA" w:rsidP="0037396A">
      <w:pPr>
        <w:spacing w:after="0"/>
        <w:jc w:val="center"/>
        <w:rPr>
          <w:rFonts w:cs="Times New Roman"/>
          <w:u w:val="single"/>
        </w:rPr>
      </w:pPr>
    </w:p>
    <w:p w:rsidR="00F303AA" w:rsidRPr="0062198B" w:rsidRDefault="00F303AA" w:rsidP="00F303AA">
      <w:pPr>
        <w:spacing w:after="0"/>
        <w:rPr>
          <w:rFonts w:eastAsiaTheme="minorEastAsia" w:cs="Times New Roman"/>
          <w:lang w:val="en-US"/>
        </w:rPr>
      </w:pPr>
      <m:oMathPara>
        <m:oMath>
          <m:r>
            <w:rPr>
              <w:rFonts w:ascii="Cambria Math" w:hAnsi="Cambria Math" w:cs="Times New Roman"/>
            </w:rPr>
            <m:t>EVA=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NOPAT</m:t>
              </m:r>
            </m:e>
            <m:sup>
              <m:r>
                <w:rPr>
                  <w:rFonts w:ascii="Cambria Math" w:hAnsi="Cambria Math" w:cs="Times New Roman"/>
                </w:rPr>
                <m:t>*</m:t>
              </m:r>
            </m:sup>
          </m:sSup>
          <m:r>
            <w:rPr>
              <w:rFonts w:ascii="Cambria Math" w:hAnsi="Cambria Math" w:cs="Times New Roman"/>
            </w:rPr>
            <m:t>-WACC∙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IC</m:t>
              </m:r>
            </m:e>
            <m:sup>
              <m:r>
                <w:rPr>
                  <w:rFonts w:ascii="Cambria Math" w:hAnsi="Cambria Math" w:cs="Times New Roman"/>
                </w:rPr>
                <m:t>*</m:t>
              </m:r>
            </m:sup>
          </m:sSup>
        </m:oMath>
      </m:oMathPara>
    </w:p>
    <w:p w:rsidR="00F303AA" w:rsidRPr="0062198B" w:rsidRDefault="00F303AA" w:rsidP="00F303AA">
      <w:pPr>
        <w:spacing w:after="0"/>
        <w:rPr>
          <w:rFonts w:cs="Times New Roman"/>
        </w:rPr>
      </w:pPr>
      <w:r w:rsidRPr="0062198B">
        <w:rPr>
          <w:rFonts w:cs="Times New Roman"/>
          <w:lang w:val="en-US"/>
        </w:rPr>
        <w:t>NOPAT</w:t>
      </w:r>
      <w:r>
        <w:rPr>
          <w:rFonts w:cs="Times New Roman"/>
        </w:rPr>
        <w:t>* —</w:t>
      </w:r>
      <w:r w:rsidRPr="0062198B">
        <w:rPr>
          <w:rFonts w:cs="Times New Roman"/>
        </w:rPr>
        <w:t xml:space="preserve"> скорректированная чистая операционная прибыль до выплаты процентов;</w:t>
      </w:r>
    </w:p>
    <w:p w:rsidR="00F303AA" w:rsidRPr="0062198B" w:rsidRDefault="00F303AA" w:rsidP="00F303AA">
      <w:pPr>
        <w:spacing w:after="0"/>
        <w:rPr>
          <w:rFonts w:cs="Times New Roman"/>
        </w:rPr>
      </w:pPr>
      <w:r w:rsidRPr="0062198B">
        <w:rPr>
          <w:rFonts w:cs="Times New Roman"/>
          <w:lang w:val="en-US"/>
        </w:rPr>
        <w:t>IC</w:t>
      </w:r>
      <w:r w:rsidRPr="00076D58">
        <w:rPr>
          <w:rFonts w:cs="Times New Roman"/>
        </w:rPr>
        <w:t>*</w:t>
      </w:r>
      <w:r w:rsidRPr="0062198B">
        <w:rPr>
          <w:rFonts w:cs="Times New Roman"/>
        </w:rPr>
        <w:t xml:space="preserve"> </w:t>
      </w:r>
      <w:r>
        <w:t>—</w:t>
      </w:r>
      <w:r w:rsidRPr="0062198B">
        <w:rPr>
          <w:rFonts w:cs="Times New Roman"/>
        </w:rPr>
        <w:t xml:space="preserve"> скорректированный инвестированный капитал.</w:t>
      </w:r>
    </w:p>
    <w:p w:rsidR="00F303AA" w:rsidRPr="0062198B" w:rsidRDefault="00F303AA" w:rsidP="00F303AA">
      <w:pPr>
        <w:spacing w:after="0"/>
        <w:ind w:left="708" w:firstLine="708"/>
        <w:rPr>
          <w:rFonts w:cs="Times New Roman"/>
        </w:rPr>
      </w:pPr>
      <w:r>
        <w:rPr>
          <w:rFonts w:cs="Times New Roman"/>
        </w:rPr>
        <w:t xml:space="preserve">Расчет </w:t>
      </w:r>
      <w:r>
        <w:rPr>
          <w:rFonts w:cs="Times New Roman"/>
          <w:lang w:val="en-US"/>
        </w:rPr>
        <w:t>NOPAT</w:t>
      </w:r>
      <w:r w:rsidRPr="0062198B">
        <w:rPr>
          <w:rFonts w:cs="Times New Roman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984"/>
        <w:gridCol w:w="935"/>
      </w:tblGrid>
      <w:tr w:rsidR="00F303AA" w:rsidTr="00AB0DBD">
        <w:tc>
          <w:tcPr>
            <w:tcW w:w="7763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Показатель</w:t>
            </w:r>
          </w:p>
        </w:tc>
        <w:tc>
          <w:tcPr>
            <w:tcW w:w="1984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Сумма, млн. руб.</w:t>
            </w:r>
          </w:p>
        </w:tc>
        <w:tc>
          <w:tcPr>
            <w:tcW w:w="935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Знак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Выручка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Себестоимость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3700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Коммерческие расходы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Административно-управленческие затраты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500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7866A7" w:rsidRPr="00697A24" w:rsidTr="00AB0DBD">
        <w:tc>
          <w:tcPr>
            <w:tcW w:w="7763" w:type="dxa"/>
          </w:tcPr>
          <w:p w:rsidR="007866A7" w:rsidRPr="00697A24" w:rsidRDefault="007866A7" w:rsidP="00AB0DBD">
            <w:pPr>
              <w:rPr>
                <w:rFonts w:cs="Times New Roman"/>
                <w:u w:val="single"/>
              </w:rPr>
            </w:pPr>
            <w:r w:rsidRPr="00697A24">
              <w:rPr>
                <w:rFonts w:cs="Times New Roman"/>
                <w:u w:val="single"/>
              </w:rPr>
              <w:t>изменения эквивалентов собственного капитала</w:t>
            </w:r>
            <w:r>
              <w:rPr>
                <w:rFonts w:cs="Times New Roman"/>
                <w:u w:val="single"/>
              </w:rPr>
              <w:t>:</w:t>
            </w:r>
          </w:p>
        </w:tc>
        <w:tc>
          <w:tcPr>
            <w:tcW w:w="1984" w:type="dxa"/>
          </w:tcPr>
          <w:p w:rsidR="007866A7" w:rsidRPr="00697A24" w:rsidRDefault="007866A7" w:rsidP="0070771B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600</w:t>
            </w:r>
          </w:p>
        </w:tc>
        <w:tc>
          <w:tcPr>
            <w:tcW w:w="935" w:type="dxa"/>
          </w:tcPr>
          <w:p w:rsidR="007866A7" w:rsidRPr="00840654" w:rsidRDefault="007866A7" w:rsidP="00717DBC">
            <w:pPr>
              <w:jc w:val="center"/>
              <w:rPr>
                <w:rFonts w:cs="Times New Roman"/>
              </w:rPr>
            </w:pPr>
            <w:r w:rsidRPr="00840654">
              <w:rPr>
                <w:rFonts w:cs="Times New Roman"/>
              </w:rPr>
              <w:t>-</w:t>
            </w:r>
          </w:p>
        </w:tc>
      </w:tr>
      <w:tr w:rsidR="007866A7" w:rsidTr="00AB0DBD">
        <w:tc>
          <w:tcPr>
            <w:tcW w:w="7763" w:type="dxa"/>
          </w:tcPr>
          <w:p w:rsidR="007866A7" w:rsidRPr="00697A24" w:rsidRDefault="007866A7" w:rsidP="00AB0DBD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 </w:t>
            </w:r>
            <w:r w:rsidRPr="00697A24">
              <w:rPr>
                <w:rFonts w:cs="Times New Roman"/>
                <w:i/>
              </w:rPr>
              <w:t>затраты на торговую марку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</w:p>
        </w:tc>
      </w:tr>
      <w:tr w:rsidR="007866A7" w:rsidTr="00AB0DBD">
        <w:tc>
          <w:tcPr>
            <w:tcW w:w="7763" w:type="dxa"/>
          </w:tcPr>
          <w:p w:rsidR="007866A7" w:rsidRPr="00697A24" w:rsidRDefault="007866A7" w:rsidP="00AB0DBD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 </w:t>
            </w:r>
            <w:r w:rsidRPr="00697A24">
              <w:rPr>
                <w:rFonts w:cs="Times New Roman"/>
                <w:i/>
              </w:rPr>
              <w:t xml:space="preserve">затраты на </w:t>
            </w:r>
            <w:proofErr w:type="spellStart"/>
            <w:r w:rsidRPr="00697A24">
              <w:rPr>
                <w:rFonts w:cs="Times New Roman"/>
                <w:i/>
              </w:rPr>
              <w:t>брендирование</w:t>
            </w:r>
            <w:proofErr w:type="spellEnd"/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</w:p>
        </w:tc>
      </w:tr>
      <w:tr w:rsidR="007866A7" w:rsidTr="00AB0DBD">
        <w:tc>
          <w:tcPr>
            <w:tcW w:w="7763" w:type="dxa"/>
          </w:tcPr>
          <w:p w:rsidR="007866A7" w:rsidRPr="00697A24" w:rsidRDefault="007866A7" w:rsidP="00AB0DBD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 </w:t>
            </w:r>
            <w:r w:rsidRPr="00697A24">
              <w:rPr>
                <w:rFonts w:cs="Times New Roman"/>
                <w:i/>
              </w:rPr>
              <w:t>рекламный бюджет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250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</w:p>
        </w:tc>
      </w:tr>
      <w:tr w:rsidR="007866A7" w:rsidTr="00AB0DBD">
        <w:tc>
          <w:tcPr>
            <w:tcW w:w="7763" w:type="dxa"/>
          </w:tcPr>
          <w:p w:rsidR="007866A7" w:rsidRPr="00697A24" w:rsidRDefault="007866A7" w:rsidP="00AB0DBD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 </w:t>
            </w:r>
            <w:r w:rsidRPr="00697A24">
              <w:rPr>
                <w:rFonts w:cs="Times New Roman"/>
                <w:i/>
              </w:rPr>
              <w:t>расходы на НИОКР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начисление обязательств по налогу на прибыль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прирост отсроченных налогов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налоговый щит по заемному капиталу</w:t>
            </w:r>
          </w:p>
        </w:tc>
        <w:tc>
          <w:tcPr>
            <w:tcW w:w="1984" w:type="dxa"/>
          </w:tcPr>
          <w:p w:rsidR="007866A7" w:rsidRDefault="007866A7" w:rsidP="0070771B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F303AA" w:rsidTr="00AB0DBD">
        <w:tc>
          <w:tcPr>
            <w:tcW w:w="7763" w:type="dxa"/>
          </w:tcPr>
          <w:p w:rsidR="00F303AA" w:rsidRPr="0062198B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 </w:t>
            </w:r>
            <w:r>
              <w:rPr>
                <w:rFonts w:cs="Times New Roman"/>
                <w:lang w:val="en-US"/>
              </w:rPr>
              <w:t>NOPAT</w:t>
            </w:r>
          </w:p>
        </w:tc>
        <w:tc>
          <w:tcPr>
            <w:tcW w:w="1984" w:type="dxa"/>
          </w:tcPr>
          <w:p w:rsidR="00F303AA" w:rsidRDefault="00F303AA" w:rsidP="00AB0DBD">
            <w:pPr>
              <w:rPr>
                <w:rFonts w:cs="Times New Roman"/>
              </w:rPr>
            </w:pPr>
          </w:p>
        </w:tc>
        <w:tc>
          <w:tcPr>
            <w:tcW w:w="935" w:type="dxa"/>
          </w:tcPr>
          <w:p w:rsidR="00F303AA" w:rsidRDefault="00F303AA" w:rsidP="00AB0DBD">
            <w:pPr>
              <w:rPr>
                <w:rFonts w:cs="Times New Roman"/>
              </w:rPr>
            </w:pPr>
          </w:p>
        </w:tc>
      </w:tr>
    </w:tbl>
    <w:p w:rsidR="00717DBC" w:rsidRDefault="00717DBC" w:rsidP="00F303AA">
      <w:pPr>
        <w:spacing w:after="0"/>
        <w:ind w:firstLine="708"/>
        <w:jc w:val="both"/>
        <w:rPr>
          <w:rFonts w:cs="Times New Roman"/>
          <w:color w:val="000000"/>
          <w:szCs w:val="24"/>
        </w:rPr>
      </w:pPr>
    </w:p>
    <w:p w:rsidR="00F303AA" w:rsidRDefault="00F303AA" w:rsidP="00F303AA">
      <w:pPr>
        <w:spacing w:after="0"/>
        <w:ind w:firstLine="708"/>
        <w:jc w:val="both"/>
        <w:rPr>
          <w:rFonts w:cs="Times New Roman"/>
          <w:i/>
          <w:color w:val="000000"/>
          <w:szCs w:val="24"/>
        </w:rPr>
      </w:pPr>
      <w:r w:rsidRPr="00717DBC">
        <w:rPr>
          <w:rFonts w:cs="Times New Roman"/>
          <w:i/>
          <w:color w:val="000000"/>
          <w:szCs w:val="24"/>
        </w:rPr>
        <w:t>Эквиваленты собственного капитала (</w:t>
      </w:r>
      <w:proofErr w:type="spellStart"/>
      <w:r w:rsidRPr="00717DBC">
        <w:rPr>
          <w:rFonts w:cs="Times New Roman"/>
          <w:i/>
          <w:color w:val="000000"/>
          <w:szCs w:val="24"/>
        </w:rPr>
        <w:t>Equity</w:t>
      </w:r>
      <w:proofErr w:type="spellEnd"/>
      <w:r w:rsidRPr="00717DBC">
        <w:rPr>
          <w:rFonts w:cs="Times New Roman"/>
          <w:i/>
          <w:color w:val="000000"/>
          <w:szCs w:val="24"/>
        </w:rPr>
        <w:t xml:space="preserve"> </w:t>
      </w:r>
      <w:proofErr w:type="spellStart"/>
      <w:r w:rsidRPr="00717DBC">
        <w:rPr>
          <w:rFonts w:cs="Times New Roman"/>
          <w:i/>
          <w:color w:val="000000"/>
          <w:szCs w:val="24"/>
        </w:rPr>
        <w:t>Equivalents</w:t>
      </w:r>
      <w:proofErr w:type="spellEnd"/>
      <w:r w:rsidRPr="00717DBC">
        <w:rPr>
          <w:rFonts w:cs="Times New Roman"/>
          <w:i/>
          <w:color w:val="000000"/>
          <w:szCs w:val="24"/>
        </w:rPr>
        <w:t>) - попытка отразить инвестиции в нематериальные активы, то есть в создание человеческого, информационного и организационного капитала. Например, создание торговой марки, которая в бухучете отражается как расходы. В результате этого скорректируется операционная прибыль.</w:t>
      </w:r>
    </w:p>
    <w:p w:rsidR="00717DBC" w:rsidRPr="00717DBC" w:rsidRDefault="00717DBC" w:rsidP="00F303AA">
      <w:pPr>
        <w:spacing w:after="0"/>
        <w:ind w:firstLine="708"/>
        <w:jc w:val="both"/>
        <w:rPr>
          <w:rFonts w:cs="Times New Roman"/>
          <w:i/>
          <w:color w:val="000000"/>
          <w:szCs w:val="24"/>
        </w:rPr>
      </w:pPr>
    </w:p>
    <w:p w:rsidR="00F303AA" w:rsidRDefault="00F303AA" w:rsidP="00F303AA">
      <w:pPr>
        <w:spacing w:after="0"/>
        <w:ind w:left="708" w:firstLine="708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Расчет </w:t>
      </w:r>
      <w:r>
        <w:rPr>
          <w:rFonts w:cs="Times New Roman"/>
          <w:color w:val="000000"/>
          <w:szCs w:val="24"/>
          <w:lang w:val="en-US"/>
        </w:rPr>
        <w:t>IC</w:t>
      </w:r>
      <w:r>
        <w:rPr>
          <w:rFonts w:cs="Times New Roman"/>
          <w:color w:val="000000"/>
          <w:szCs w:val="24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984"/>
        <w:gridCol w:w="935"/>
      </w:tblGrid>
      <w:tr w:rsidR="00F303AA" w:rsidTr="00AB0DBD">
        <w:tc>
          <w:tcPr>
            <w:tcW w:w="7763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Показатель</w:t>
            </w:r>
          </w:p>
        </w:tc>
        <w:tc>
          <w:tcPr>
            <w:tcW w:w="1984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Сумма, млн. руб.</w:t>
            </w:r>
          </w:p>
        </w:tc>
        <w:tc>
          <w:tcPr>
            <w:tcW w:w="935" w:type="dxa"/>
          </w:tcPr>
          <w:p w:rsidR="00F303AA" w:rsidRDefault="00F303AA" w:rsidP="00AB0DBD">
            <w:pPr>
              <w:rPr>
                <w:rFonts w:cs="Times New Roman"/>
              </w:rPr>
            </w:pPr>
            <w:r>
              <w:rPr>
                <w:rFonts w:cs="Times New Roman"/>
              </w:rPr>
              <w:t>Знак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Балансовая стоимость обыкновенных акций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привилегированные акции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доли меньшинства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отсроченные налоги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различные резервы (по сомнительным долгам, под обесценение и т.д.)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Накопленная амортизация </w:t>
            </w:r>
            <w:proofErr w:type="spellStart"/>
            <w:r>
              <w:rPr>
                <w:rFonts w:cs="Times New Roman"/>
                <w:szCs w:val="24"/>
              </w:rPr>
              <w:t>гудвилл</w:t>
            </w:r>
            <w:proofErr w:type="spellEnd"/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краткосрочная платная задолженность (%-</w:t>
            </w:r>
            <w:proofErr w:type="spellStart"/>
            <w:r>
              <w:rPr>
                <w:rFonts w:cs="Times New Roman"/>
                <w:szCs w:val="24"/>
              </w:rPr>
              <w:t>ная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долгосрочный заемный капитал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капитализированный лизинг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7866A7" w:rsidTr="00AB0DBD">
        <w:tc>
          <w:tcPr>
            <w:tcW w:w="7763" w:type="dxa"/>
          </w:tcPr>
          <w:p w:rsidR="007866A7" w:rsidRDefault="007866A7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текущая оценка </w:t>
            </w:r>
            <w:proofErr w:type="spellStart"/>
            <w:r>
              <w:rPr>
                <w:rFonts w:cs="Times New Roman"/>
                <w:szCs w:val="24"/>
              </w:rPr>
              <w:t>некапитализируемого</w:t>
            </w:r>
            <w:proofErr w:type="spellEnd"/>
            <w:r>
              <w:rPr>
                <w:rFonts w:cs="Times New Roman"/>
                <w:szCs w:val="24"/>
              </w:rPr>
              <w:t xml:space="preserve"> лизинга</w:t>
            </w:r>
          </w:p>
        </w:tc>
        <w:tc>
          <w:tcPr>
            <w:tcW w:w="1984" w:type="dxa"/>
          </w:tcPr>
          <w:p w:rsidR="007866A7" w:rsidRDefault="007866A7" w:rsidP="007077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2500</w:t>
            </w:r>
          </w:p>
        </w:tc>
        <w:tc>
          <w:tcPr>
            <w:tcW w:w="935" w:type="dxa"/>
          </w:tcPr>
          <w:p w:rsidR="007866A7" w:rsidRDefault="007866A7" w:rsidP="00717DBC">
            <w:pPr>
              <w:jc w:val="center"/>
            </w:pPr>
            <w:r w:rsidRPr="005E3C72">
              <w:rPr>
                <w:rFonts w:cs="Times New Roman"/>
                <w:szCs w:val="24"/>
              </w:rPr>
              <w:t>+</w:t>
            </w:r>
          </w:p>
        </w:tc>
      </w:tr>
      <w:tr w:rsidR="00F303AA" w:rsidTr="00AB0DBD">
        <w:tc>
          <w:tcPr>
            <w:tcW w:w="7763" w:type="dxa"/>
          </w:tcPr>
          <w:p w:rsidR="00F303AA" w:rsidRPr="007C1768" w:rsidRDefault="00F303AA" w:rsidP="00AB0DB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</w:t>
            </w:r>
            <w:r>
              <w:rPr>
                <w:rFonts w:cs="Times New Roman"/>
                <w:szCs w:val="24"/>
                <w:lang w:val="en-US"/>
              </w:rPr>
              <w:t xml:space="preserve"> IC</w:t>
            </w:r>
          </w:p>
        </w:tc>
        <w:tc>
          <w:tcPr>
            <w:tcW w:w="1984" w:type="dxa"/>
          </w:tcPr>
          <w:p w:rsidR="00F303AA" w:rsidRDefault="00F303AA" w:rsidP="00AB0DBD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35" w:type="dxa"/>
          </w:tcPr>
          <w:p w:rsidR="00F303AA" w:rsidRDefault="00F303AA" w:rsidP="00AB0DBD"/>
        </w:tc>
      </w:tr>
    </w:tbl>
    <w:p w:rsidR="00F303AA" w:rsidRDefault="00F303AA" w:rsidP="00F303AA">
      <w:pPr>
        <w:spacing w:after="0"/>
        <w:jc w:val="both"/>
        <w:rPr>
          <w:rFonts w:cs="Times New Roman"/>
          <w:szCs w:val="24"/>
        </w:rPr>
      </w:pPr>
    </w:p>
    <w:p w:rsidR="0037396A" w:rsidRPr="007866A7" w:rsidRDefault="00717DBC" w:rsidP="00C3533D">
      <w:pPr>
        <w:spacing w:after="0"/>
        <w:rPr>
          <w:rFonts w:cs="Times New Roman"/>
          <w:u w:val="single"/>
        </w:rPr>
      </w:pPr>
      <w:r w:rsidRPr="00717DBC">
        <w:rPr>
          <w:rFonts w:cs="Times New Roman"/>
          <w:b/>
          <w:u w:val="single"/>
        </w:rPr>
        <w:t>Задание:</w:t>
      </w:r>
      <w:r>
        <w:rPr>
          <w:rFonts w:cs="Times New Roman"/>
        </w:rPr>
        <w:t xml:space="preserve"> </w:t>
      </w:r>
      <w:r w:rsidRPr="00717DBC">
        <w:rPr>
          <w:rFonts w:cs="Times New Roman"/>
          <w:u w:val="single"/>
        </w:rPr>
        <w:t xml:space="preserve">Проведите расчет величины однопериодного размера </w:t>
      </w:r>
      <w:r w:rsidRPr="00717DBC">
        <w:rPr>
          <w:rFonts w:cs="Times New Roman"/>
          <w:u w:val="single"/>
          <w:lang w:val="en-US"/>
        </w:rPr>
        <w:t>EVA</w:t>
      </w:r>
      <w:r w:rsidR="007866A7">
        <w:rPr>
          <w:rFonts w:cs="Times New Roman"/>
          <w:u w:val="single"/>
        </w:rPr>
        <w:t xml:space="preserve"> если </w:t>
      </w:r>
      <w:r w:rsidR="007866A7">
        <w:rPr>
          <w:rFonts w:cs="Times New Roman"/>
          <w:u w:val="single"/>
          <w:lang w:val="en-US"/>
        </w:rPr>
        <w:t>WACC</w:t>
      </w:r>
      <w:bookmarkStart w:id="0" w:name="_GoBack"/>
      <w:bookmarkEnd w:id="0"/>
      <w:r w:rsidR="007866A7">
        <w:rPr>
          <w:rFonts w:cs="Times New Roman"/>
          <w:u w:val="single"/>
        </w:rPr>
        <w:t xml:space="preserve"> составляет 10%</w:t>
      </w:r>
    </w:p>
    <w:p w:rsidR="007866A7" w:rsidRDefault="007866A7" w:rsidP="00C3533D">
      <w:pPr>
        <w:spacing w:after="0"/>
        <w:rPr>
          <w:rFonts w:cs="Times New Roman"/>
          <w:u w:val="single"/>
        </w:rPr>
      </w:pPr>
    </w:p>
    <w:p w:rsidR="007866A7" w:rsidRDefault="007866A7" w:rsidP="00C3533D">
      <w:pPr>
        <w:spacing w:after="0"/>
        <w:rPr>
          <w:rFonts w:cs="Times New Roman"/>
          <w:u w:val="single"/>
        </w:rPr>
      </w:pPr>
    </w:p>
    <w:p w:rsidR="007866A7" w:rsidRPr="007866A7" w:rsidRDefault="007866A7" w:rsidP="00C3533D">
      <w:pPr>
        <w:spacing w:after="0"/>
        <w:rPr>
          <w:rFonts w:cs="Times New Roman"/>
          <w:u w:val="single"/>
        </w:rPr>
      </w:pPr>
    </w:p>
    <w:p w:rsidR="00E115D4" w:rsidRPr="00041A17" w:rsidRDefault="00E115D4">
      <w:pPr>
        <w:rPr>
          <w:rFonts w:cs="Times New Roman"/>
          <w:u w:val="single"/>
        </w:rPr>
        <w:sectPr w:rsidR="00E115D4" w:rsidRPr="00041A17" w:rsidSect="00C353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15D4" w:rsidRPr="00041A17" w:rsidRDefault="00E115D4" w:rsidP="00E115D4">
      <w:pPr>
        <w:spacing w:after="0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 xml:space="preserve">Расчет эффективности работы компании с позиции </w:t>
      </w:r>
      <w:r>
        <w:rPr>
          <w:rFonts w:cs="Times New Roman"/>
          <w:u w:val="single"/>
          <w:lang w:val="en-US"/>
        </w:rPr>
        <w:t>EVA</w:t>
      </w:r>
    </w:p>
    <w:p w:rsidR="00E115D4" w:rsidRPr="00E47F63" w:rsidRDefault="00E115D4" w:rsidP="00E115D4">
      <w:pPr>
        <w:spacing w:after="0"/>
        <w:jc w:val="both"/>
        <w:rPr>
          <w:rFonts w:cs="Times New Roman"/>
        </w:rPr>
      </w:pPr>
      <w:r w:rsidRPr="00E47F63">
        <w:rPr>
          <w:rFonts w:cs="Times New Roman"/>
        </w:rPr>
        <w:t>Компания «Буратино и короеды» реализует проект на постоянно развивающемся рынке деревообработки.</w:t>
      </w:r>
    </w:p>
    <w:p w:rsidR="00E115D4" w:rsidRPr="00E47F63" w:rsidRDefault="00E115D4" w:rsidP="00E115D4">
      <w:pPr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47F63">
        <w:rPr>
          <w:rFonts w:cs="Times New Roman"/>
        </w:rPr>
        <w:t>Предполагается, что рынок будет равномерно расширяться, что позволит компании наращивать активы и прибыль равными темпами.</w:t>
      </w:r>
      <w:r w:rsidRPr="00E47F63">
        <w:rPr>
          <w:rFonts w:eastAsia="Times New Roman" w:cs="Times New Roman"/>
          <w:color w:val="000000"/>
          <w:sz w:val="22"/>
          <w:lang w:eastAsia="ru-RU"/>
        </w:rPr>
        <w:t xml:space="preserve"> </w:t>
      </w:r>
    </w:p>
    <w:p w:rsidR="00E115D4" w:rsidRDefault="00E115D4" w:rsidP="00E115D4">
      <w:pPr>
        <w:spacing w:after="0"/>
        <w:jc w:val="both"/>
        <w:rPr>
          <w:rFonts w:eastAsia="Times New Roman" w:cs="Times New Roman"/>
          <w:color w:val="000000"/>
          <w:lang w:eastAsia="ru-RU"/>
        </w:rPr>
      </w:pPr>
      <w:r w:rsidRPr="00E47F63">
        <w:rPr>
          <w:rFonts w:eastAsia="Times New Roman" w:cs="Times New Roman"/>
          <w:color w:val="000000"/>
          <w:lang w:eastAsia="ru-RU"/>
        </w:rPr>
        <w:t>Темпы роста статей баланса = 5%/год</w:t>
      </w:r>
      <w:r w:rsidRPr="00A97976">
        <w:rPr>
          <w:rFonts w:eastAsia="Times New Roman" w:cs="Times New Roman"/>
          <w:color w:val="000000"/>
          <w:lang w:eastAsia="ru-RU"/>
        </w:rPr>
        <w:t xml:space="preserve">; </w:t>
      </w:r>
      <w:r w:rsidRPr="00E47F63">
        <w:rPr>
          <w:rFonts w:eastAsia="Times New Roman" w:cs="Times New Roman"/>
          <w:color w:val="000000"/>
          <w:lang w:eastAsia="ru-RU"/>
        </w:rPr>
        <w:t>Темпы роста ЧП также = 5% / год</w:t>
      </w:r>
      <w:r w:rsidRPr="00A97976">
        <w:rPr>
          <w:rFonts w:eastAsia="Times New Roman" w:cs="Times New Roman"/>
          <w:color w:val="000000"/>
          <w:lang w:eastAsia="ru-RU"/>
        </w:rPr>
        <w:t xml:space="preserve">. </w:t>
      </w:r>
      <w:r w:rsidRPr="00E47F63">
        <w:rPr>
          <w:rFonts w:eastAsia="Times New Roman" w:cs="Times New Roman"/>
          <w:color w:val="000000"/>
          <w:lang w:eastAsia="ru-RU"/>
        </w:rPr>
        <w:t>Остальные данные представлены в таблице ниже</w:t>
      </w:r>
    </w:p>
    <w:p w:rsidR="00E115D4" w:rsidRPr="00A97976" w:rsidRDefault="00E115D4" w:rsidP="00E115D4">
      <w:pPr>
        <w:spacing w:after="0"/>
        <w:jc w:val="both"/>
        <w:rPr>
          <w:rFonts w:eastAsia="Times New Roman" w:cs="Times New Roman"/>
          <w:color w:val="000000"/>
          <w:sz w:val="10"/>
          <w:lang w:eastAsia="ru-RU"/>
        </w:rPr>
      </w:pPr>
    </w:p>
    <w:tbl>
      <w:tblPr>
        <w:tblW w:w="13609" w:type="dxa"/>
        <w:jc w:val="center"/>
        <w:tblInd w:w="-1789" w:type="dxa"/>
        <w:tblLook w:val="04A0" w:firstRow="1" w:lastRow="0" w:firstColumn="1" w:lastColumn="0" w:noHBand="0" w:noVBand="1"/>
      </w:tblPr>
      <w:tblGrid>
        <w:gridCol w:w="7069"/>
        <w:gridCol w:w="1709"/>
        <w:gridCol w:w="1691"/>
        <w:gridCol w:w="1660"/>
        <w:gridCol w:w="1480"/>
      </w:tblGrid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Статьи баланса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Совокупный капитал (</w:t>
            </w:r>
            <w:proofErr w:type="spellStart"/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capital</w:t>
            </w:r>
            <w:proofErr w:type="spellEnd"/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):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44 000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172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Беспроцентные текущие обязательства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non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% 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current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liabilities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32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Совокупный использованный капитал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capital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employed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 (CE)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Собственны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капитал,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Ws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), $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Доля собственного капитала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Ws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), %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Заемный капитал (</w:t>
            </w:r>
            <w:proofErr w:type="spellStart"/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Wd</w:t>
            </w:r>
            <w:proofErr w:type="spellEnd"/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), $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5409CE" w:rsidRDefault="00E115D4" w:rsidP="00AB0DB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409C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Доля заемного капитала (</w:t>
            </w:r>
            <w:proofErr w:type="spellStart"/>
            <w:r w:rsidRPr="005409C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Wd</w:t>
            </w:r>
            <w:proofErr w:type="spellEnd"/>
            <w:r w:rsidRPr="005409C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), %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Безрисковая процентная ставка (i)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6,00%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6,00%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6,00%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6,00%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Коэффициент бета (b)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1,25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1,25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Премии за риск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prem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8,00%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8,00%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8,00%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8,00%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4B0F1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Стоимость собственного капитала (</w:t>
            </w:r>
            <w:proofErr w:type="spellStart"/>
            <w:r w:rsidR="004B0F17" w:rsidRPr="00876A54">
              <w:rPr>
                <w:rFonts w:eastAsia="Times New Roman" w:cs="Times New Roman"/>
                <w:color w:val="000000"/>
                <w:szCs w:val="24"/>
                <w:lang w:eastAsia="ru-RU"/>
              </w:rPr>
              <w:t>Re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 процентная ставка ( r 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12,00%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12,00%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12,00%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12,00%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Ставка налога на прибыль (T)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20,00%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20,00%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20,00%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20,00%</w:t>
            </w: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Стоимость заемного капитала (</w:t>
            </w:r>
            <w:proofErr w:type="spellStart"/>
            <w:r w:rsidR="004B0F17">
              <w:rPr>
                <w:rFonts w:eastAsia="Times New Roman" w:cs="Times New Roman"/>
                <w:color w:val="000000"/>
                <w:szCs w:val="24"/>
                <w:lang w:eastAsia="ru-RU"/>
              </w:rPr>
              <w:t>R</w:t>
            </w: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d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Средневзвешенная стоимость капитала (WACC)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Затраты на использованный капитал (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Cost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of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Capital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6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Скорректированная операционная прибыль после уплаты налога на прибыль (NOPAT)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041A17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Экономическая добавленная стоимость (EVA)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12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5D4" w:rsidRPr="00E115D4" w:rsidRDefault="00E115D4" w:rsidP="00AB0DB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115D4">
              <w:rPr>
                <w:rFonts w:eastAsia="Times New Roman" w:cs="Times New Roman"/>
                <w:sz w:val="22"/>
                <w:lang w:eastAsia="ru-RU"/>
              </w:rPr>
              <w:t>Совокупная экономическая добавленная стоимость (EVA) за весь прогнозный период (PV)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Доходность инвестированного капитала (ROCE)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115D4" w:rsidRPr="00E47F63" w:rsidTr="00E115D4">
        <w:trPr>
          <w:trHeight w:val="315"/>
          <w:jc w:val="center"/>
        </w:trPr>
        <w:tc>
          <w:tcPr>
            <w:tcW w:w="7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D4" w:rsidRPr="00E47F63" w:rsidRDefault="00E115D4" w:rsidP="00AB0D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>Spred</w:t>
            </w:r>
            <w:proofErr w:type="spellEnd"/>
            <w:r w:rsidRPr="00E47F6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(разница между ROCE и WACC)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D4" w:rsidRPr="00E115D4" w:rsidRDefault="00E115D4" w:rsidP="00AB0DBD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E115D4" w:rsidRDefault="00E115D4" w:rsidP="00E115D4">
      <w:pPr>
        <w:sectPr w:rsidR="00E115D4" w:rsidSect="00E115D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E115D4">
        <w:rPr>
          <w:b/>
          <w:u w:val="single"/>
        </w:rPr>
        <w:t>Задание:</w:t>
      </w:r>
      <w:r>
        <w:t xml:space="preserve"> </w:t>
      </w:r>
      <w:r w:rsidRPr="00E115D4">
        <w:rPr>
          <w:u w:val="single"/>
        </w:rPr>
        <w:t xml:space="preserve">Заполните таблицу, определив совокупную величину </w:t>
      </w:r>
      <w:r w:rsidRPr="00E115D4">
        <w:rPr>
          <w:u w:val="single"/>
          <w:lang w:val="en-US"/>
        </w:rPr>
        <w:t>EVA</w:t>
      </w:r>
      <w:r w:rsidRPr="00E115D4">
        <w:rPr>
          <w:u w:val="single"/>
        </w:rPr>
        <w:t>, а также сделайте выводы об инструментарии эффективного управления формированием стоимости в рамках представленного примера</w:t>
      </w:r>
      <w:r>
        <w:t>.</w:t>
      </w:r>
    </w:p>
    <w:p w:rsidR="007F362A" w:rsidRPr="00964BB8" w:rsidRDefault="00964BB8" w:rsidP="00964BB8">
      <w:pPr>
        <w:pStyle w:val="a7"/>
        <w:tabs>
          <w:tab w:val="clear" w:pos="4677"/>
          <w:tab w:val="clear" w:pos="9355"/>
        </w:tabs>
        <w:jc w:val="center"/>
        <w:rPr>
          <w:b/>
          <w:sz w:val="32"/>
          <w:u w:val="single"/>
        </w:rPr>
      </w:pPr>
      <w:r w:rsidRPr="00964BB8">
        <w:rPr>
          <w:b/>
          <w:sz w:val="28"/>
          <w:szCs w:val="22"/>
          <w:u w:val="single"/>
        </w:rPr>
        <w:lastRenderedPageBreak/>
        <w:t xml:space="preserve">Тема </w:t>
      </w:r>
      <w:r w:rsidR="002271DD">
        <w:rPr>
          <w:b/>
          <w:sz w:val="28"/>
          <w:szCs w:val="22"/>
          <w:u w:val="single"/>
        </w:rPr>
        <w:t>7</w:t>
      </w:r>
      <w:r w:rsidRPr="00964BB8">
        <w:rPr>
          <w:b/>
          <w:sz w:val="28"/>
          <w:szCs w:val="22"/>
          <w:u w:val="single"/>
        </w:rPr>
        <w:t>. Подходы к оценке и управлению стоимостью ориентиро</w:t>
      </w:r>
      <w:r>
        <w:rPr>
          <w:b/>
          <w:sz w:val="28"/>
          <w:szCs w:val="22"/>
          <w:u w:val="single"/>
        </w:rPr>
        <w:t>ванные на уровни рентабельности</w:t>
      </w:r>
    </w:p>
    <w:p w:rsidR="007F362A" w:rsidRPr="00964BB8" w:rsidRDefault="007F362A" w:rsidP="00C3533D">
      <w:pPr>
        <w:spacing w:after="0"/>
        <w:rPr>
          <w:rFonts w:cs="Times New Roman"/>
        </w:rPr>
      </w:pPr>
    </w:p>
    <w:p w:rsidR="00964BB8" w:rsidRDefault="00964BB8" w:rsidP="00964BB8">
      <w:pPr>
        <w:spacing w:after="0"/>
        <w:jc w:val="center"/>
        <w:rPr>
          <w:rFonts w:cs="Times New Roman"/>
          <w:u w:val="single"/>
        </w:rPr>
      </w:pPr>
      <w:r w:rsidRPr="00964BB8">
        <w:rPr>
          <w:rFonts w:cs="Times New Roman"/>
          <w:u w:val="single"/>
        </w:rPr>
        <w:t xml:space="preserve">Расчет величины </w:t>
      </w:r>
      <w:r w:rsidRPr="00964BB8">
        <w:rPr>
          <w:rFonts w:cs="Times New Roman"/>
          <w:u w:val="single"/>
          <w:lang w:val="en-US"/>
        </w:rPr>
        <w:t>CVA</w:t>
      </w:r>
      <w:r w:rsidRPr="00964BB8">
        <w:rPr>
          <w:rFonts w:cs="Times New Roman"/>
          <w:u w:val="single"/>
        </w:rPr>
        <w:t xml:space="preserve"> и ее составляющих</w:t>
      </w:r>
    </w:p>
    <w:p w:rsidR="00964BB8" w:rsidRPr="006D3D82" w:rsidRDefault="00964BB8" w:rsidP="00964BB8">
      <w:pPr>
        <w:spacing w:after="0"/>
        <w:jc w:val="both"/>
      </w:pPr>
      <w:r w:rsidRPr="006D3D82">
        <w:rPr>
          <w:b/>
        </w:rPr>
        <w:t>Задача 1</w:t>
      </w:r>
      <w:r>
        <w:rPr>
          <w:b/>
        </w:rPr>
        <w:t xml:space="preserve"> (</w:t>
      </w:r>
      <w:r>
        <w:rPr>
          <w:b/>
          <w:lang w:val="en-US"/>
        </w:rPr>
        <w:t>CVA</w:t>
      </w:r>
      <w:r w:rsidRPr="00087D86">
        <w:rPr>
          <w:b/>
        </w:rPr>
        <w:t>)</w:t>
      </w:r>
      <w:r w:rsidRPr="006D3D82">
        <w:rPr>
          <w:b/>
        </w:rPr>
        <w:t>:</w:t>
      </w:r>
      <w:r>
        <w:rPr>
          <w:b/>
        </w:rPr>
        <w:t xml:space="preserve"> </w:t>
      </w:r>
      <w:r w:rsidRPr="00F91AEE">
        <w:rPr>
          <w:i/>
          <w:sz w:val="20"/>
          <w:szCs w:val="20"/>
        </w:rPr>
        <w:t>(Данные в $)</w:t>
      </w:r>
    </w:p>
    <w:p w:rsidR="00964BB8" w:rsidRPr="006D3D82" w:rsidRDefault="00964BB8" w:rsidP="00964BB8">
      <w:pPr>
        <w:spacing w:after="0"/>
        <w:jc w:val="both"/>
      </w:pPr>
      <w:r w:rsidRPr="006D3D82">
        <w:t>Денежный поток от операционной деятельности (</w:t>
      </w:r>
      <w:proofErr w:type="spellStart"/>
      <w:r w:rsidRPr="006D3D82">
        <w:t>доналоговый</w:t>
      </w:r>
      <w:proofErr w:type="spellEnd"/>
      <w:r w:rsidRPr="006D3D82">
        <w:t>)(</w:t>
      </w:r>
      <w:r w:rsidRPr="006D3D82">
        <w:rPr>
          <w:lang w:val="en-US"/>
        </w:rPr>
        <w:t>OCF</w:t>
      </w:r>
      <w:r w:rsidRPr="006D3D82">
        <w:rPr>
          <w:vertAlign w:val="subscript"/>
          <w:lang w:val="en-US"/>
        </w:rPr>
        <w:t>BT</w:t>
      </w:r>
      <w:r w:rsidRPr="006D3D82">
        <w:t>) = 70 000</w:t>
      </w:r>
    </w:p>
    <w:p w:rsidR="00964BB8" w:rsidRPr="006D3D82" w:rsidRDefault="00964BB8" w:rsidP="00964BB8">
      <w:pPr>
        <w:spacing w:after="0"/>
        <w:jc w:val="both"/>
      </w:pPr>
      <w:r w:rsidRPr="006D3D82">
        <w:t>Налоговая ставка = 20%</w:t>
      </w:r>
    </w:p>
    <w:p w:rsidR="00964BB8" w:rsidRDefault="00964BB8" w:rsidP="00964BB8">
      <w:pPr>
        <w:spacing w:after="0"/>
        <w:jc w:val="both"/>
      </w:pPr>
      <w:r w:rsidRPr="006D3D82">
        <w:t>Амортизация (</w:t>
      </w:r>
      <w:r w:rsidRPr="006D3D82">
        <w:rPr>
          <w:lang w:val="en-US"/>
        </w:rPr>
        <w:t>D</w:t>
      </w:r>
      <w:r w:rsidRPr="006D3D82">
        <w:t>) = 15000</w:t>
      </w:r>
    </w:p>
    <w:p w:rsidR="00964BB8" w:rsidRDefault="00964BB8" w:rsidP="00964BB8">
      <w:pPr>
        <w:spacing w:after="0"/>
        <w:jc w:val="both"/>
      </w:pPr>
      <w:r>
        <w:t>Срок службы активов 10 лет;</w:t>
      </w:r>
    </w:p>
    <w:p w:rsidR="00964BB8" w:rsidRDefault="00964BB8" w:rsidP="00964BB8">
      <w:pPr>
        <w:spacing w:after="0"/>
        <w:jc w:val="both"/>
      </w:pPr>
      <w:r>
        <w:t>Депозитная ставка на рынке 9%;</w:t>
      </w:r>
    </w:p>
    <w:p w:rsidR="00964BB8" w:rsidRPr="006D3D82" w:rsidRDefault="00964BB8" w:rsidP="00964BB8">
      <w:pPr>
        <w:spacing w:after="0"/>
        <w:jc w:val="both"/>
      </w:pPr>
      <w:r>
        <w:t>Дополнительных инвестиций компания не проводит;</w:t>
      </w:r>
    </w:p>
    <w:p w:rsidR="00964BB8" w:rsidRPr="006D3D82" w:rsidRDefault="00964BB8" w:rsidP="00964BB8">
      <w:pPr>
        <w:spacing w:after="0"/>
        <w:jc w:val="both"/>
      </w:pPr>
      <w:r w:rsidRPr="006D3D82">
        <w:t>Уплаченные % платежи = 6800</w:t>
      </w:r>
      <w:r>
        <w:t>;</w:t>
      </w:r>
    </w:p>
    <w:p w:rsidR="00964BB8" w:rsidRPr="006D3D82" w:rsidRDefault="00964BB8" w:rsidP="00964BB8">
      <w:pPr>
        <w:spacing w:after="0"/>
        <w:jc w:val="both"/>
      </w:pPr>
      <w:r w:rsidRPr="006D3D82">
        <w:rPr>
          <w:lang w:val="en-US"/>
        </w:rPr>
        <w:t>WACC</w:t>
      </w:r>
      <w:r w:rsidRPr="006D3D82">
        <w:t xml:space="preserve"> = 14%</w:t>
      </w:r>
      <w:r>
        <w:t>;</w:t>
      </w:r>
    </w:p>
    <w:p w:rsidR="00964BB8" w:rsidRPr="006D3D82" w:rsidRDefault="00964BB8" w:rsidP="00964BB8">
      <w:pPr>
        <w:spacing w:after="0"/>
        <w:jc w:val="both"/>
      </w:pPr>
      <w:r w:rsidRPr="006D3D82">
        <w:t>Первоначальные инвестиции (</w:t>
      </w:r>
      <w:r w:rsidRPr="006D3D82">
        <w:rPr>
          <w:lang w:val="en-US"/>
        </w:rPr>
        <w:t>GI</w:t>
      </w:r>
      <w:r w:rsidRPr="006D3D82">
        <w:t>) = 400</w:t>
      </w:r>
      <w:r>
        <w:t> </w:t>
      </w:r>
      <w:r w:rsidRPr="006D3D82">
        <w:t>000</w:t>
      </w:r>
      <w:r>
        <w:t>;</w:t>
      </w:r>
    </w:p>
    <w:p w:rsidR="00964BB8" w:rsidRPr="00964BB8" w:rsidRDefault="00964BB8" w:rsidP="00964BB8">
      <w:pPr>
        <w:spacing w:after="0"/>
        <w:jc w:val="both"/>
        <w:rPr>
          <w:u w:val="single"/>
        </w:rPr>
      </w:pPr>
      <w:r w:rsidRPr="00964BB8">
        <w:rPr>
          <w:b/>
          <w:u w:val="single"/>
        </w:rPr>
        <w:t>Задание:</w:t>
      </w:r>
      <w:r>
        <w:rPr>
          <w:b/>
        </w:rPr>
        <w:t xml:space="preserve"> </w:t>
      </w:r>
      <w:r w:rsidRPr="00964BB8">
        <w:rPr>
          <w:u w:val="single"/>
        </w:rPr>
        <w:t>Рассчитайте размер денежной добавленной стоимости</w:t>
      </w:r>
    </w:p>
    <w:p w:rsidR="00964BB8" w:rsidRPr="006D3D82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Default="00964BB8" w:rsidP="00964BB8">
      <w:pPr>
        <w:spacing w:after="0"/>
        <w:jc w:val="both"/>
      </w:pPr>
    </w:p>
    <w:p w:rsidR="00964BB8" w:rsidRPr="006D3D82" w:rsidRDefault="00964BB8" w:rsidP="00964BB8">
      <w:pPr>
        <w:spacing w:after="0"/>
        <w:jc w:val="both"/>
      </w:pPr>
    </w:p>
    <w:p w:rsidR="00964BB8" w:rsidRPr="006D3D82" w:rsidRDefault="00964BB8" w:rsidP="00964BB8">
      <w:pPr>
        <w:spacing w:after="0"/>
        <w:jc w:val="both"/>
        <w:rPr>
          <w:b/>
        </w:rPr>
      </w:pPr>
      <w:r w:rsidRPr="006D3D82">
        <w:rPr>
          <w:b/>
        </w:rPr>
        <w:t>Задача 2</w:t>
      </w:r>
      <w:r>
        <w:rPr>
          <w:b/>
        </w:rPr>
        <w:t>(</w:t>
      </w:r>
      <w:r>
        <w:rPr>
          <w:b/>
          <w:lang w:val="en-US"/>
        </w:rPr>
        <w:t>CVA</w:t>
      </w:r>
      <w:r w:rsidRPr="00087D86">
        <w:rPr>
          <w:b/>
        </w:rPr>
        <w:t>)</w:t>
      </w:r>
      <w:r w:rsidRPr="006D3D82">
        <w:rPr>
          <w:b/>
        </w:rPr>
        <w:t>:</w:t>
      </w:r>
    </w:p>
    <w:p w:rsidR="00964BB8" w:rsidRPr="006D3D82" w:rsidRDefault="00964BB8" w:rsidP="00964BB8">
      <w:pPr>
        <w:spacing w:after="0"/>
        <w:jc w:val="both"/>
      </w:pPr>
      <w:r w:rsidRPr="006D3D82">
        <w:t>Инвестированный в компанию капитал составил 100 млн. $</w:t>
      </w:r>
    </w:p>
    <w:p w:rsidR="00964BB8" w:rsidRPr="006D3D82" w:rsidRDefault="00964BB8" w:rsidP="00964BB8">
      <w:pPr>
        <w:spacing w:after="0"/>
        <w:jc w:val="both"/>
      </w:pPr>
      <w:r w:rsidRPr="006D3D82">
        <w:t>Норма рыночной доходности на капитал без учета инфляционного влияния составляет 5%</w:t>
      </w:r>
    </w:p>
    <w:p w:rsidR="00964BB8" w:rsidRPr="006D3D82" w:rsidRDefault="00964BB8" w:rsidP="00964BB8">
      <w:pPr>
        <w:spacing w:after="0"/>
        <w:jc w:val="both"/>
      </w:pPr>
      <w:r w:rsidRPr="006D3D82">
        <w:t>Темп инфляции 10%</w:t>
      </w:r>
    </w:p>
    <w:p w:rsidR="00964BB8" w:rsidRPr="006D3D82" w:rsidRDefault="00964BB8" w:rsidP="00964BB8">
      <w:pPr>
        <w:spacing w:after="0"/>
        <w:jc w:val="both"/>
      </w:pPr>
      <w:r w:rsidRPr="006D3D82">
        <w:t>Срок реализации проектов компании 8 лет.</w:t>
      </w:r>
    </w:p>
    <w:p w:rsidR="00964BB8" w:rsidRPr="00964BB8" w:rsidRDefault="00964BB8" w:rsidP="00964BB8">
      <w:pPr>
        <w:spacing w:after="0"/>
        <w:jc w:val="both"/>
        <w:rPr>
          <w:u w:val="single"/>
        </w:rPr>
      </w:pPr>
      <w:r w:rsidRPr="00964BB8">
        <w:rPr>
          <w:b/>
          <w:u w:val="single"/>
        </w:rPr>
        <w:t>Задание:</w:t>
      </w:r>
      <w:r>
        <w:rPr>
          <w:b/>
        </w:rPr>
        <w:t xml:space="preserve"> </w:t>
      </w:r>
      <w:r w:rsidRPr="00964BB8">
        <w:rPr>
          <w:u w:val="single"/>
        </w:rPr>
        <w:t>Рассчитайте требуемый операционный денежный поток (</w:t>
      </w:r>
      <w:r w:rsidRPr="00964BB8">
        <w:rPr>
          <w:u w:val="single"/>
          <w:lang w:val="en-US"/>
        </w:rPr>
        <w:t>OCFD</w:t>
      </w:r>
      <w:r w:rsidRPr="00964BB8">
        <w:rPr>
          <w:u w:val="single"/>
          <w:vertAlign w:val="subscript"/>
        </w:rPr>
        <w:t>0</w:t>
      </w:r>
      <w:r w:rsidRPr="00964BB8">
        <w:rPr>
          <w:u w:val="single"/>
        </w:rPr>
        <w:t>).</w:t>
      </w:r>
    </w:p>
    <w:p w:rsidR="00964BB8" w:rsidRPr="00964BB8" w:rsidRDefault="00964BB8" w:rsidP="00964BB8">
      <w:pPr>
        <w:spacing w:after="0"/>
        <w:jc w:val="both"/>
        <w:rPr>
          <w:u w:val="single"/>
        </w:rPr>
      </w:pPr>
      <w:r w:rsidRPr="00964BB8">
        <w:rPr>
          <w:u w:val="single"/>
        </w:rPr>
        <w:t xml:space="preserve">Определите </w:t>
      </w:r>
      <w:proofErr w:type="spellStart"/>
      <w:r w:rsidRPr="00964BB8">
        <w:rPr>
          <w:u w:val="single"/>
          <w:lang w:val="en-US"/>
        </w:rPr>
        <w:t>Index</w:t>
      </w:r>
      <w:r w:rsidRPr="00964BB8">
        <w:rPr>
          <w:u w:val="single"/>
          <w:vertAlign w:val="subscript"/>
          <w:lang w:val="en-US"/>
        </w:rPr>
        <w:t>CVA</w:t>
      </w:r>
      <w:proofErr w:type="spellEnd"/>
      <w:r w:rsidRPr="00964BB8">
        <w:rPr>
          <w:u w:val="single"/>
        </w:rPr>
        <w:t>, если операционный денежный поток компании составил 26 млн. $</w:t>
      </w:r>
    </w:p>
    <w:p w:rsidR="00964BB8" w:rsidRPr="00964BB8" w:rsidRDefault="00964BB8" w:rsidP="00964BB8">
      <w:pPr>
        <w:spacing w:after="0"/>
        <w:jc w:val="both"/>
        <w:rPr>
          <w:u w:val="single"/>
        </w:rPr>
      </w:pPr>
      <w:r w:rsidRPr="00964BB8">
        <w:rPr>
          <w:u w:val="single"/>
        </w:rPr>
        <w:t xml:space="preserve">Дайте интерпретацию индекса </w:t>
      </w:r>
      <w:r w:rsidRPr="00964BB8">
        <w:rPr>
          <w:u w:val="single"/>
          <w:lang w:val="en-US"/>
        </w:rPr>
        <w:t>CVA</w:t>
      </w:r>
      <w:r w:rsidRPr="00964BB8">
        <w:rPr>
          <w:u w:val="single"/>
        </w:rPr>
        <w:t>, и оцените эффективность деятельности организации</w:t>
      </w: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 w:rsidP="00964BB8">
      <w:pPr>
        <w:spacing w:after="0"/>
        <w:jc w:val="both"/>
        <w:rPr>
          <w:rFonts w:cs="Times New Roman"/>
        </w:rPr>
      </w:pPr>
    </w:p>
    <w:p w:rsidR="00964BB8" w:rsidRDefault="00964BB8">
      <w:pPr>
        <w:rPr>
          <w:rFonts w:cs="Times New Roman"/>
        </w:rPr>
      </w:pPr>
      <w:r>
        <w:rPr>
          <w:rFonts w:cs="Times New Roman"/>
        </w:rPr>
        <w:br w:type="page"/>
      </w:r>
    </w:p>
    <w:p w:rsidR="00964BB8" w:rsidRPr="00964BB8" w:rsidRDefault="00964BB8" w:rsidP="00964BB8">
      <w:pPr>
        <w:spacing w:after="0"/>
        <w:jc w:val="center"/>
        <w:rPr>
          <w:rFonts w:cs="Times New Roman"/>
          <w:u w:val="single"/>
        </w:rPr>
      </w:pPr>
      <w:r w:rsidRPr="00964BB8">
        <w:rPr>
          <w:rFonts w:cs="Times New Roman"/>
          <w:u w:val="single"/>
        </w:rPr>
        <w:lastRenderedPageBreak/>
        <w:t xml:space="preserve">Сравнение показателей </w:t>
      </w:r>
      <w:r w:rsidRPr="00964BB8">
        <w:rPr>
          <w:rFonts w:cs="Times New Roman"/>
          <w:u w:val="single"/>
          <w:lang w:val="en-US"/>
        </w:rPr>
        <w:t>CVA</w:t>
      </w:r>
      <w:r w:rsidRPr="00964BB8">
        <w:rPr>
          <w:rFonts w:cs="Times New Roman"/>
          <w:u w:val="single"/>
        </w:rPr>
        <w:t xml:space="preserve"> и </w:t>
      </w:r>
      <w:r w:rsidRPr="00964BB8">
        <w:rPr>
          <w:rFonts w:cs="Times New Roman"/>
          <w:u w:val="single"/>
          <w:lang w:val="en-US"/>
        </w:rPr>
        <w:t>EVA</w:t>
      </w:r>
    </w:p>
    <w:p w:rsidR="00964BB8" w:rsidRPr="00964BB8" w:rsidRDefault="00964BB8" w:rsidP="00964BB8">
      <w:pPr>
        <w:ind w:firstLine="708"/>
        <w:jc w:val="both"/>
        <w:rPr>
          <w:rFonts w:cs="Times New Roman"/>
          <w:szCs w:val="24"/>
        </w:rPr>
      </w:pPr>
      <w:r w:rsidRPr="00964BB8">
        <w:rPr>
          <w:rFonts w:cs="Times New Roman"/>
          <w:szCs w:val="24"/>
        </w:rPr>
        <w:t>Инвестиции в новый проект компании составляют 18 млн. руб., из которых 2 млн. – в оборотный капитал. Амортизация зданий, сооружений и оборудования начисляется равномерным методом. Данные инвестиции будут генерировать прибыль, равную 1200,78 тыс. руб. Альтернативная стоимость инвестированного капитала составляет 10%. Срок полезного использования активов = 7 лет.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39"/>
        <w:gridCol w:w="4095"/>
        <w:gridCol w:w="768"/>
        <w:gridCol w:w="769"/>
        <w:gridCol w:w="768"/>
        <w:gridCol w:w="769"/>
        <w:gridCol w:w="768"/>
        <w:gridCol w:w="379"/>
        <w:gridCol w:w="390"/>
        <w:gridCol w:w="768"/>
        <w:gridCol w:w="769"/>
      </w:tblGrid>
      <w:tr w:rsidR="005B7B35" w:rsidRPr="00964BB8" w:rsidTr="005B7B35">
        <w:tc>
          <w:tcPr>
            <w:tcW w:w="439" w:type="dxa"/>
            <w:vMerge w:val="restart"/>
          </w:tcPr>
          <w:p w:rsidR="005B7B35" w:rsidRPr="005B7B35" w:rsidRDefault="005B7B35" w:rsidP="00964BB8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Показатели/Годы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0</w:t>
            </w:r>
          </w:p>
        </w:tc>
        <w:tc>
          <w:tcPr>
            <w:tcW w:w="769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769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769" w:type="dxa"/>
          </w:tcPr>
          <w:p w:rsidR="005B7B35" w:rsidRPr="00964BB8" w:rsidRDefault="005B7B35" w:rsidP="00964BB8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>7</w:t>
            </w:r>
          </w:p>
        </w:tc>
      </w:tr>
      <w:tr w:rsidR="005B7B35" w:rsidRPr="005B7B35" w:rsidTr="005B7B35">
        <w:tc>
          <w:tcPr>
            <w:tcW w:w="439" w:type="dxa"/>
            <w:vMerge/>
          </w:tcPr>
          <w:p w:rsidR="005B7B35" w:rsidRPr="005B7B35" w:rsidRDefault="005B7B35" w:rsidP="00AB0DB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43" w:type="dxa"/>
            <w:gridSpan w:val="10"/>
          </w:tcPr>
          <w:p w:rsidR="005B7B35" w:rsidRPr="005B7B35" w:rsidRDefault="005B7B35" w:rsidP="00AB0DBD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5B7B35">
              <w:rPr>
                <w:rFonts w:cs="Times New Roman"/>
                <w:b/>
                <w:sz w:val="22"/>
              </w:rPr>
              <w:t xml:space="preserve">Для </w:t>
            </w:r>
            <w:r w:rsidRPr="005B7B35">
              <w:rPr>
                <w:rFonts w:cs="Times New Roman"/>
                <w:b/>
                <w:sz w:val="22"/>
                <w:lang w:val="en-US"/>
              </w:rPr>
              <w:t>EVA</w:t>
            </w: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Чистая операционная прибыль после налогообложения (</w:t>
            </w:r>
            <w:r w:rsidRPr="00964BB8">
              <w:rPr>
                <w:rFonts w:cs="Times New Roman"/>
                <w:sz w:val="22"/>
                <w:lang w:val="en-US"/>
              </w:rPr>
              <w:t>NOPAT</w:t>
            </w:r>
            <w:r w:rsidRPr="00964BB8">
              <w:rPr>
                <w:rFonts w:cs="Times New Roman"/>
                <w:sz w:val="22"/>
              </w:rPr>
              <w:t>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Амортизационные расходы (равномерно списываемые)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Денежные потоки от операционной деятельности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Здания, сооружения, оборудование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5B7B35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5</w:t>
            </w:r>
          </w:p>
        </w:tc>
        <w:tc>
          <w:tcPr>
            <w:tcW w:w="4095" w:type="dxa"/>
          </w:tcPr>
          <w:p w:rsidR="005B7B35" w:rsidRDefault="005B7B35" w:rsidP="005B7B35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Оборотный капитал</w:t>
            </w:r>
          </w:p>
          <w:p w:rsidR="005B7B35" w:rsidRPr="00964BB8" w:rsidRDefault="005B7B35" w:rsidP="005B7B35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Совокупный инвестированный капитал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7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Свободные денежные потоки</w:t>
            </w:r>
          </w:p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(</w:t>
            </w:r>
            <w:r w:rsidRPr="00964BB8">
              <w:rPr>
                <w:rFonts w:cs="Times New Roman"/>
                <w:sz w:val="22"/>
                <w:lang w:val="en-US"/>
              </w:rPr>
              <w:t>NOPAT</w:t>
            </w:r>
            <w:r w:rsidRPr="00964BB8">
              <w:rPr>
                <w:rFonts w:cs="Times New Roman"/>
                <w:sz w:val="22"/>
              </w:rPr>
              <w:t xml:space="preserve"> +бух. амортизация)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8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Балансовая стоимость капитала на конец года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5B7B35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9</w:t>
            </w:r>
          </w:p>
        </w:tc>
        <w:tc>
          <w:tcPr>
            <w:tcW w:w="4095" w:type="dxa"/>
          </w:tcPr>
          <w:p w:rsidR="005B7B35" w:rsidRDefault="005B7B35" w:rsidP="005B7B35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Затраты на капитал</w:t>
            </w:r>
          </w:p>
          <w:p w:rsidR="005B7B35" w:rsidRPr="00964BB8" w:rsidRDefault="005B7B35" w:rsidP="005B7B35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10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Рентабельность инвестированного капитала (</w:t>
            </w:r>
            <w:r w:rsidRPr="00964BB8">
              <w:rPr>
                <w:rFonts w:cs="Times New Roman"/>
                <w:sz w:val="22"/>
                <w:lang w:val="en-US"/>
              </w:rPr>
              <w:t>ROIC</w:t>
            </w:r>
            <w:r w:rsidRPr="00964BB8">
              <w:rPr>
                <w:rFonts w:cs="Times New Roman"/>
                <w:sz w:val="22"/>
              </w:rPr>
              <w:t xml:space="preserve">), % = </w:t>
            </w:r>
            <w:r w:rsidRPr="00964BB8">
              <w:rPr>
                <w:rFonts w:cs="Times New Roman"/>
                <w:sz w:val="22"/>
                <w:lang w:val="en-US"/>
              </w:rPr>
              <w:t>NOPAT</w:t>
            </w:r>
            <w:r w:rsidRPr="00964BB8">
              <w:rPr>
                <w:rFonts w:cs="Times New Roman"/>
                <w:sz w:val="22"/>
              </w:rPr>
              <w:t xml:space="preserve">/Балансовая стоимость капитала 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11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  <w:lang w:val="en-US"/>
              </w:rPr>
              <w:t>EVA</w:t>
            </w:r>
            <w:r w:rsidRPr="00964BB8">
              <w:rPr>
                <w:rFonts w:cs="Times New Roman"/>
                <w:sz w:val="22"/>
              </w:rPr>
              <w:t xml:space="preserve"> (</w:t>
            </w:r>
            <w:r w:rsidRPr="00964BB8">
              <w:rPr>
                <w:rFonts w:cs="Times New Roman"/>
                <w:sz w:val="22"/>
                <w:lang w:val="en-US"/>
              </w:rPr>
              <w:t>NOPAT</w:t>
            </w:r>
            <w:r w:rsidRPr="00964BB8">
              <w:rPr>
                <w:rFonts w:cs="Times New Roman"/>
                <w:sz w:val="22"/>
              </w:rPr>
              <w:t xml:space="preserve"> – затраты на капитал)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12</w:t>
            </w:r>
          </w:p>
        </w:tc>
        <w:tc>
          <w:tcPr>
            <w:tcW w:w="8316" w:type="dxa"/>
            <w:gridSpan w:val="7"/>
          </w:tcPr>
          <w:p w:rsidR="005B7B35" w:rsidRPr="00964BB8" w:rsidRDefault="005B7B35" w:rsidP="00964BB8">
            <w:pPr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  <w:lang w:val="en-US"/>
              </w:rPr>
              <w:t>MVA = PV (</w:t>
            </w:r>
            <w:proofErr w:type="spellStart"/>
            <w:r w:rsidRPr="00964BB8">
              <w:rPr>
                <w:rFonts w:cs="Times New Roman"/>
                <w:b/>
                <w:sz w:val="22"/>
                <w:lang w:val="en-US"/>
              </w:rPr>
              <w:t>EVA</w:t>
            </w:r>
            <w:r w:rsidRPr="00964BB8">
              <w:rPr>
                <w:rFonts w:cs="Times New Roman"/>
                <w:b/>
                <w:sz w:val="22"/>
                <w:vertAlign w:val="subscript"/>
                <w:lang w:val="en-US"/>
              </w:rPr>
              <w:t>i</w:t>
            </w:r>
            <w:proofErr w:type="spellEnd"/>
            <w:r w:rsidRPr="00964BB8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  <w:tc>
          <w:tcPr>
            <w:tcW w:w="1927" w:type="dxa"/>
            <w:gridSpan w:val="3"/>
          </w:tcPr>
          <w:p w:rsidR="005B7B35" w:rsidRPr="00964BB8" w:rsidRDefault="005B7B35" w:rsidP="00964BB8">
            <w:pPr>
              <w:rPr>
                <w:rFonts w:cs="Times New Roman"/>
                <w:b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13</w:t>
            </w:r>
          </w:p>
        </w:tc>
        <w:tc>
          <w:tcPr>
            <w:tcW w:w="8316" w:type="dxa"/>
            <w:gridSpan w:val="7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  <w:lang w:val="en-US"/>
              </w:rPr>
              <w:t>IRR</w:t>
            </w:r>
          </w:p>
        </w:tc>
        <w:tc>
          <w:tcPr>
            <w:tcW w:w="1927" w:type="dxa"/>
            <w:gridSpan w:val="3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14</w:t>
            </w:r>
          </w:p>
        </w:tc>
        <w:tc>
          <w:tcPr>
            <w:tcW w:w="8316" w:type="dxa"/>
            <w:gridSpan w:val="7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  <w:lang w:val="en-US"/>
              </w:rPr>
              <w:t>NPV</w:t>
            </w:r>
          </w:p>
        </w:tc>
        <w:tc>
          <w:tcPr>
            <w:tcW w:w="1927" w:type="dxa"/>
            <w:gridSpan w:val="3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964BB8" w:rsidRDefault="005B7B35" w:rsidP="005B7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43" w:type="dxa"/>
            <w:gridSpan w:val="10"/>
          </w:tcPr>
          <w:p w:rsidR="005B7B35" w:rsidRPr="00964BB8" w:rsidRDefault="005B7B35" w:rsidP="005B7B35">
            <w:pPr>
              <w:jc w:val="center"/>
              <w:rPr>
                <w:rFonts w:cs="Times New Roman"/>
                <w:b/>
                <w:sz w:val="22"/>
              </w:rPr>
            </w:pPr>
            <w:r w:rsidRPr="00964BB8">
              <w:rPr>
                <w:rFonts w:cs="Times New Roman"/>
                <w:b/>
                <w:sz w:val="22"/>
              </w:rPr>
              <w:t xml:space="preserve">Для </w:t>
            </w:r>
            <w:r w:rsidRPr="00964BB8">
              <w:rPr>
                <w:rFonts w:cs="Times New Roman"/>
                <w:b/>
                <w:sz w:val="22"/>
                <w:lang w:val="en-US"/>
              </w:rPr>
              <w:t>CVA</w:t>
            </w: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15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Свободный денежный поток (</w:t>
            </w:r>
            <w:r w:rsidRPr="00964BB8">
              <w:rPr>
                <w:rFonts w:cs="Times New Roman"/>
                <w:sz w:val="22"/>
                <w:lang w:val="en-US"/>
              </w:rPr>
              <w:t>NOPAT</w:t>
            </w:r>
            <w:r w:rsidRPr="00964BB8">
              <w:rPr>
                <w:rFonts w:cs="Times New Roman"/>
                <w:sz w:val="22"/>
              </w:rPr>
              <w:t xml:space="preserve"> +бух. амортизация)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16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>Возмещение амортизационного фонда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17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  <w:r w:rsidRPr="00964BB8">
              <w:rPr>
                <w:rFonts w:cs="Times New Roman"/>
                <w:sz w:val="22"/>
              </w:rPr>
              <w:t>Валовый инвестированный капитал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18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  <w:r w:rsidRPr="00964BB8">
              <w:rPr>
                <w:rFonts w:cs="Times New Roman"/>
                <w:sz w:val="22"/>
              </w:rPr>
              <w:t>Оценочная стоимость капитала</w:t>
            </w:r>
          </w:p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19</w:t>
            </w:r>
          </w:p>
        </w:tc>
        <w:tc>
          <w:tcPr>
            <w:tcW w:w="4095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  <w:r w:rsidRPr="00964BB8">
              <w:rPr>
                <w:rFonts w:cs="Times New Roman"/>
                <w:sz w:val="22"/>
              </w:rPr>
              <w:t xml:space="preserve">Добавленная денежная стоимость </w:t>
            </w:r>
            <w:r w:rsidRPr="00964BB8">
              <w:rPr>
                <w:rFonts w:cs="Times New Roman"/>
                <w:sz w:val="22"/>
                <w:lang w:val="en-US"/>
              </w:rPr>
              <w:t>(CVA</w:t>
            </w:r>
            <w:r w:rsidRPr="00964BB8">
              <w:rPr>
                <w:rFonts w:cs="Times New Roman"/>
                <w:sz w:val="22"/>
              </w:rPr>
              <w:t>)</w:t>
            </w: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  <w:gridSpan w:val="2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8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769" w:type="dxa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  <w:tr w:rsidR="005B7B35" w:rsidRPr="00964BB8" w:rsidTr="005B7B35">
        <w:tc>
          <w:tcPr>
            <w:tcW w:w="439" w:type="dxa"/>
          </w:tcPr>
          <w:p w:rsidR="005B7B35" w:rsidRPr="005B7B35" w:rsidRDefault="005B7B35" w:rsidP="00964BB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20</w:t>
            </w:r>
          </w:p>
        </w:tc>
        <w:tc>
          <w:tcPr>
            <w:tcW w:w="8316" w:type="dxa"/>
            <w:gridSpan w:val="7"/>
          </w:tcPr>
          <w:p w:rsidR="005B7B35" w:rsidRPr="00964BB8" w:rsidRDefault="005B7B35" w:rsidP="00964BB8">
            <w:pPr>
              <w:rPr>
                <w:rFonts w:cs="Times New Roman"/>
                <w:sz w:val="22"/>
                <w:lang w:val="en-US"/>
              </w:rPr>
            </w:pPr>
            <w:r w:rsidRPr="00964BB8">
              <w:rPr>
                <w:rFonts w:cs="Times New Roman"/>
                <w:sz w:val="22"/>
              </w:rPr>
              <w:t xml:space="preserve">Текущая стоимость </w:t>
            </w:r>
            <w:r w:rsidRPr="00964BB8">
              <w:rPr>
                <w:rFonts w:cs="Times New Roman"/>
                <w:sz w:val="22"/>
                <w:lang w:val="en-US"/>
              </w:rPr>
              <w:t>CVA (MCVA)</w:t>
            </w:r>
          </w:p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  <w:tc>
          <w:tcPr>
            <w:tcW w:w="1927" w:type="dxa"/>
            <w:gridSpan w:val="3"/>
          </w:tcPr>
          <w:p w:rsidR="005B7B35" w:rsidRPr="00964BB8" w:rsidRDefault="005B7B35" w:rsidP="00964BB8">
            <w:pPr>
              <w:rPr>
                <w:rFonts w:cs="Times New Roman"/>
                <w:sz w:val="22"/>
              </w:rPr>
            </w:pPr>
          </w:p>
        </w:tc>
      </w:tr>
    </w:tbl>
    <w:p w:rsidR="00964BB8" w:rsidRPr="00964BB8" w:rsidRDefault="00964BB8" w:rsidP="00964BB8">
      <w:pPr>
        <w:jc w:val="both"/>
        <w:rPr>
          <w:rFonts w:cs="Times New Roman"/>
          <w:sz w:val="20"/>
          <w:szCs w:val="20"/>
        </w:rPr>
      </w:pPr>
    </w:p>
    <w:p w:rsidR="00964BB8" w:rsidRDefault="00964BB8" w:rsidP="00964BB8">
      <w:pPr>
        <w:spacing w:after="0"/>
        <w:jc w:val="both"/>
        <w:rPr>
          <w:rFonts w:cs="Times New Roman"/>
          <w:lang w:val="en-US"/>
        </w:rPr>
      </w:pPr>
    </w:p>
    <w:p w:rsidR="00964BB8" w:rsidRDefault="005B7B35" w:rsidP="00964BB8">
      <w:pPr>
        <w:spacing w:after="0"/>
        <w:jc w:val="both"/>
        <w:rPr>
          <w:rFonts w:cs="Times New Roman"/>
          <w:u w:val="single"/>
        </w:rPr>
      </w:pPr>
      <w:r w:rsidRPr="005B7B35">
        <w:rPr>
          <w:rFonts w:cs="Times New Roman"/>
          <w:b/>
          <w:u w:val="single"/>
        </w:rPr>
        <w:t>Задание:</w:t>
      </w:r>
      <w:r>
        <w:rPr>
          <w:rFonts w:cs="Times New Roman"/>
        </w:rPr>
        <w:t xml:space="preserve"> </w:t>
      </w:r>
      <w:r w:rsidRPr="005B7B35">
        <w:rPr>
          <w:rFonts w:cs="Times New Roman"/>
          <w:u w:val="single"/>
        </w:rPr>
        <w:t xml:space="preserve">Рассчитайте величины </w:t>
      </w:r>
      <w:r w:rsidRPr="005B7B35">
        <w:rPr>
          <w:rFonts w:cs="Times New Roman"/>
          <w:u w:val="single"/>
          <w:lang w:val="en-US"/>
        </w:rPr>
        <w:t>EVA</w:t>
      </w:r>
      <w:r w:rsidRPr="005B7B35">
        <w:rPr>
          <w:rFonts w:cs="Times New Roman"/>
          <w:u w:val="single"/>
        </w:rPr>
        <w:t xml:space="preserve"> и </w:t>
      </w:r>
      <w:r w:rsidRPr="005B7B35">
        <w:rPr>
          <w:rFonts w:cs="Times New Roman"/>
          <w:u w:val="single"/>
          <w:lang w:val="en-US"/>
        </w:rPr>
        <w:t>CVA</w:t>
      </w:r>
      <w:r w:rsidRPr="005B7B35">
        <w:rPr>
          <w:rFonts w:cs="Times New Roman"/>
          <w:u w:val="single"/>
        </w:rPr>
        <w:t xml:space="preserve"> по проекту. Сравните показатели эффективности проекта для целей управления стоимостью. Сделайте обоснованные выводы о преимуществах </w:t>
      </w:r>
      <w:r w:rsidRPr="005B7B35">
        <w:rPr>
          <w:rFonts w:cs="Times New Roman"/>
          <w:u w:val="single"/>
          <w:lang w:val="en-US"/>
        </w:rPr>
        <w:t>CVA</w:t>
      </w:r>
      <w:r w:rsidRPr="00041A17">
        <w:rPr>
          <w:rFonts w:cs="Times New Roman"/>
          <w:u w:val="single"/>
        </w:rPr>
        <w:t xml:space="preserve"> </w:t>
      </w:r>
      <w:r w:rsidRPr="005B7B35">
        <w:rPr>
          <w:rFonts w:cs="Times New Roman"/>
          <w:u w:val="single"/>
        </w:rPr>
        <w:t xml:space="preserve">над </w:t>
      </w:r>
      <w:r>
        <w:rPr>
          <w:rFonts w:cs="Times New Roman"/>
          <w:u w:val="single"/>
          <w:lang w:val="en-US"/>
        </w:rPr>
        <w:t>EVA</w:t>
      </w:r>
      <w:r>
        <w:rPr>
          <w:rFonts w:cs="Times New Roman"/>
          <w:u w:val="single"/>
        </w:rPr>
        <w:t>.</w:t>
      </w:r>
    </w:p>
    <w:p w:rsidR="002800F6" w:rsidRDefault="002800F6" w:rsidP="00964BB8">
      <w:pPr>
        <w:spacing w:after="0"/>
        <w:jc w:val="both"/>
        <w:rPr>
          <w:rFonts w:cs="Times New Roman"/>
          <w:u w:val="single"/>
        </w:rPr>
      </w:pPr>
    </w:p>
    <w:p w:rsidR="002800F6" w:rsidRDefault="002800F6" w:rsidP="00964BB8">
      <w:pPr>
        <w:spacing w:after="0"/>
        <w:jc w:val="both"/>
        <w:rPr>
          <w:rFonts w:cs="Times New Roman"/>
          <w:u w:val="single"/>
        </w:rPr>
      </w:pPr>
    </w:p>
    <w:p w:rsidR="002800F6" w:rsidRDefault="002800F6" w:rsidP="00964BB8">
      <w:pPr>
        <w:spacing w:after="0"/>
        <w:jc w:val="both"/>
        <w:rPr>
          <w:rFonts w:cs="Times New Roman"/>
          <w:u w:val="single"/>
        </w:rPr>
      </w:pPr>
    </w:p>
    <w:p w:rsidR="002271DD" w:rsidRDefault="002271DD">
      <w:pPr>
        <w:rPr>
          <w:rFonts w:cs="Times New Roman"/>
          <w:u w:val="single"/>
        </w:rPr>
      </w:pPr>
      <w:r>
        <w:rPr>
          <w:rFonts w:cs="Times New Roman"/>
          <w:u w:val="single"/>
        </w:rPr>
        <w:br w:type="page"/>
      </w:r>
    </w:p>
    <w:p w:rsidR="004840B3" w:rsidRPr="002271DD" w:rsidRDefault="004840B3" w:rsidP="004840B3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2271DD">
        <w:rPr>
          <w:rFonts w:cs="Times New Roman"/>
          <w:b/>
          <w:sz w:val="28"/>
          <w:szCs w:val="28"/>
          <w:u w:val="single"/>
        </w:rPr>
        <w:lastRenderedPageBreak/>
        <w:t xml:space="preserve">Тема 10. </w:t>
      </w:r>
      <w:r w:rsidRPr="004840B3">
        <w:rPr>
          <w:b/>
          <w:sz w:val="28"/>
          <w:szCs w:val="28"/>
          <w:u w:val="single"/>
          <w:lang w:eastAsia="ru-RU"/>
        </w:rPr>
        <w:t>Стратегическое управление стоимостью компании. Системы увязки стратегии компании с оперативным управлением.</w:t>
      </w:r>
    </w:p>
    <w:p w:rsidR="004840B3" w:rsidRPr="004840B3" w:rsidRDefault="004840B3" w:rsidP="004840B3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Предприятие "</w:t>
      </w:r>
      <w:r w:rsidRPr="004840B3">
        <w:rPr>
          <w:rFonts w:cs="Times New Roman"/>
          <w:b/>
          <w:i/>
          <w:szCs w:val="24"/>
        </w:rPr>
        <w:t>3 корочки хлеба</w:t>
      </w:r>
      <w:r w:rsidRPr="004840B3">
        <w:rPr>
          <w:rFonts w:cs="Times New Roman"/>
          <w:szCs w:val="24"/>
        </w:rPr>
        <w:t xml:space="preserve">" является </w:t>
      </w:r>
      <w:proofErr w:type="spellStart"/>
      <w:r w:rsidRPr="004840B3">
        <w:rPr>
          <w:rFonts w:cs="Times New Roman"/>
          <w:szCs w:val="24"/>
        </w:rPr>
        <w:t>монопродуктовым</w:t>
      </w:r>
      <w:proofErr w:type="spellEnd"/>
      <w:r w:rsidRPr="004840B3">
        <w:rPr>
          <w:rFonts w:cs="Times New Roman"/>
          <w:szCs w:val="24"/>
        </w:rPr>
        <w:t xml:space="preserve"> производителем, действующим на рынке со слабым уровнем конкуренции (ценовая политика не влияет на деятельность конкурентов).</w:t>
      </w:r>
      <w:r>
        <w:rPr>
          <w:rFonts w:cs="Times New Roman"/>
          <w:szCs w:val="24"/>
        </w:rPr>
        <w:t xml:space="preserve"> </w:t>
      </w:r>
      <w:r w:rsidRPr="004840B3">
        <w:rPr>
          <w:rFonts w:cs="Times New Roman"/>
          <w:szCs w:val="24"/>
        </w:rPr>
        <w:t xml:space="preserve">Доля рынка предприятия составляет 16%, тогда как </w:t>
      </w:r>
      <w:r w:rsidRPr="004840B3">
        <w:rPr>
          <w:rFonts w:cs="Times New Roman"/>
          <w:szCs w:val="24"/>
          <w:u w:val="single"/>
        </w:rPr>
        <w:t>через 3 года оно хочет занимать долю в 30%</w:t>
      </w:r>
    </w:p>
    <w:p w:rsidR="004840B3" w:rsidRPr="004840B3" w:rsidRDefault="004840B3" w:rsidP="004840B3">
      <w:pPr>
        <w:spacing w:after="0" w:line="240" w:lineRule="auto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Темпы роста рынка = 4% в год .Численность персонала составляет 83 человека, из них 68 производственный персонал, 15 – управленческий. Отчисления во ВБФ составляют 30% от ФОТ.</w:t>
      </w:r>
    </w:p>
    <w:p w:rsidR="004840B3" w:rsidRPr="004840B3" w:rsidRDefault="004840B3" w:rsidP="004840B3">
      <w:pPr>
        <w:spacing w:after="0" w:line="240" w:lineRule="auto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Результаты и планы компании представлены в таблице:</w:t>
      </w:r>
    </w:p>
    <w:tbl>
      <w:tblPr>
        <w:tblStyle w:val="5"/>
        <w:tblW w:w="10988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134"/>
        <w:gridCol w:w="1134"/>
        <w:gridCol w:w="1134"/>
        <w:gridCol w:w="1134"/>
        <w:gridCol w:w="992"/>
        <w:gridCol w:w="957"/>
      </w:tblGrid>
      <w:tr w:rsidR="004840B3" w:rsidRPr="004840B3" w:rsidTr="004840B3">
        <w:tc>
          <w:tcPr>
            <w:tcW w:w="3227" w:type="dxa"/>
            <w:vMerge w:val="restart"/>
          </w:tcPr>
          <w:p w:rsidR="004840B3" w:rsidRPr="004840B3" w:rsidRDefault="004840B3" w:rsidP="004840B3">
            <w:pPr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Показатель, млн. руб.</w:t>
            </w:r>
          </w:p>
        </w:tc>
        <w:tc>
          <w:tcPr>
            <w:tcW w:w="1276" w:type="dxa"/>
            <w:vMerge w:val="restart"/>
          </w:tcPr>
          <w:p w:rsidR="004840B3" w:rsidRPr="004840B3" w:rsidRDefault="004840B3" w:rsidP="004840B3">
            <w:pPr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Отчетный</w:t>
            </w:r>
          </w:p>
        </w:tc>
        <w:tc>
          <w:tcPr>
            <w:tcW w:w="6485" w:type="dxa"/>
            <w:gridSpan w:val="6"/>
          </w:tcPr>
          <w:p w:rsidR="004840B3" w:rsidRPr="004840B3" w:rsidRDefault="004840B3" w:rsidP="004840B3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Плановые годы</w:t>
            </w:r>
          </w:p>
        </w:tc>
      </w:tr>
      <w:tr w:rsidR="004840B3" w:rsidRPr="004840B3" w:rsidTr="004840B3">
        <w:tc>
          <w:tcPr>
            <w:tcW w:w="3227" w:type="dxa"/>
            <w:vMerge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6" w:type="dxa"/>
            <w:vMerge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План 1</w:t>
            </w:r>
          </w:p>
        </w:tc>
        <w:tc>
          <w:tcPr>
            <w:tcW w:w="1134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Факт 1</w:t>
            </w:r>
          </w:p>
        </w:tc>
        <w:tc>
          <w:tcPr>
            <w:tcW w:w="1134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План 2</w:t>
            </w:r>
          </w:p>
        </w:tc>
        <w:tc>
          <w:tcPr>
            <w:tcW w:w="1134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Факт 2</w:t>
            </w:r>
          </w:p>
        </w:tc>
        <w:tc>
          <w:tcPr>
            <w:tcW w:w="992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План 3</w:t>
            </w:r>
          </w:p>
        </w:tc>
        <w:tc>
          <w:tcPr>
            <w:tcW w:w="957" w:type="dxa"/>
          </w:tcPr>
          <w:p w:rsidR="004840B3" w:rsidRPr="004840B3" w:rsidRDefault="004840B3" w:rsidP="004840B3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840B3">
              <w:rPr>
                <w:rFonts w:cs="Times New Roman"/>
                <w:b/>
                <w:sz w:val="22"/>
                <w:szCs w:val="24"/>
              </w:rPr>
              <w:t>Факт 3</w:t>
            </w: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Выручка</w:t>
            </w:r>
            <w:r w:rsidR="00FC0979">
              <w:rPr>
                <w:rFonts w:cs="Times New Roman"/>
                <w:sz w:val="22"/>
                <w:szCs w:val="24"/>
              </w:rPr>
              <w:t>, млн. руб.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750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Объем производства, тыс. шт.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Прямые материальные издержки</w:t>
            </w:r>
            <w:r w:rsidR="00FC0979">
              <w:rPr>
                <w:rFonts w:cs="Times New Roman"/>
                <w:sz w:val="22"/>
                <w:szCs w:val="24"/>
              </w:rPr>
              <w:t>,</w:t>
            </w:r>
            <w:r w:rsidR="00FC0979" w:rsidRPr="00FC0979">
              <w:rPr>
                <w:rFonts w:cs="Times New Roman"/>
                <w:sz w:val="22"/>
                <w:szCs w:val="24"/>
              </w:rPr>
              <w:t xml:space="preserve"> </w:t>
            </w:r>
            <w:r w:rsidR="00FC0979" w:rsidRPr="004840B3">
              <w:rPr>
                <w:rFonts w:cs="Times New Roman"/>
                <w:sz w:val="22"/>
                <w:szCs w:val="24"/>
              </w:rPr>
              <w:t>в т. ч.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425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FC0979" w:rsidP="00FC0979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 </w:t>
            </w:r>
            <w:r w:rsidR="004840B3" w:rsidRPr="004840B3">
              <w:rPr>
                <w:rFonts w:cs="Times New Roman"/>
                <w:sz w:val="22"/>
                <w:szCs w:val="24"/>
              </w:rPr>
              <w:t>амортизация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FC0979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 xml:space="preserve">Коммерческие издержки, </w:t>
            </w:r>
          </w:p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в .т ч.: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4840B3">
              <w:rPr>
                <w:rFonts w:cs="Times New Roman"/>
                <w:sz w:val="22"/>
                <w:szCs w:val="24"/>
              </w:rPr>
              <w:t>Реклама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4840B3">
              <w:rPr>
                <w:rFonts w:cs="Times New Roman"/>
                <w:sz w:val="22"/>
                <w:szCs w:val="24"/>
              </w:rPr>
              <w:t>Транспорт и хранение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Прочие общехозяйственные затраты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ФОТ на производственный персонал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ФОТ на управленческий персонал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Отчисления во ВБФ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14,7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Проценты к уплате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13,5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Прибыль до н/обложения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147,8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 xml:space="preserve">Чистая прибыль 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118,24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Собственный капитал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Цена собственного капитала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Заемный (платный) капитал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Цена заемного капитала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15%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Совокупный капитал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  <w:lang w:val="en-US"/>
              </w:rPr>
              <w:t>WACC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15,2%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Затраты на капитал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22,8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  <w:lang w:val="en-US"/>
              </w:rPr>
            </w:pPr>
            <w:r w:rsidRPr="004840B3">
              <w:rPr>
                <w:rFonts w:cs="Times New Roman"/>
                <w:sz w:val="22"/>
                <w:szCs w:val="24"/>
                <w:lang w:val="en-US"/>
              </w:rPr>
              <w:t>EVA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108,94</w:t>
            </w: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  <w:lang w:val="en-US"/>
              </w:rPr>
              <w:t>PV EVA</w:t>
            </w:r>
            <w:r w:rsidRPr="004840B3">
              <w:rPr>
                <w:rFonts w:cs="Times New Roman"/>
                <w:sz w:val="22"/>
                <w:szCs w:val="24"/>
              </w:rPr>
              <w:t xml:space="preserve"> (план)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  <w:lang w:val="en-US"/>
              </w:rPr>
              <w:t>PV EVA (</w:t>
            </w:r>
            <w:r w:rsidRPr="004840B3">
              <w:rPr>
                <w:rFonts w:cs="Times New Roman"/>
                <w:sz w:val="22"/>
                <w:szCs w:val="24"/>
              </w:rPr>
              <w:t>факт)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4840B3" w:rsidRPr="004840B3" w:rsidTr="004840B3">
        <w:tc>
          <w:tcPr>
            <w:tcW w:w="3227" w:type="dxa"/>
          </w:tcPr>
          <w:p w:rsidR="004840B3" w:rsidRPr="004840B3" w:rsidRDefault="004840B3" w:rsidP="004840B3">
            <w:pPr>
              <w:rPr>
                <w:rFonts w:cs="Times New Roman"/>
                <w:sz w:val="22"/>
                <w:szCs w:val="24"/>
              </w:rPr>
            </w:pPr>
            <w:r w:rsidRPr="004840B3">
              <w:rPr>
                <w:rFonts w:cs="Times New Roman"/>
                <w:sz w:val="22"/>
                <w:szCs w:val="24"/>
              </w:rPr>
              <w:t>Емкость рынка</w:t>
            </w:r>
          </w:p>
        </w:tc>
        <w:tc>
          <w:tcPr>
            <w:tcW w:w="1276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4840B3" w:rsidRPr="004840B3" w:rsidRDefault="004840B3" w:rsidP="004840B3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4840B3" w:rsidRPr="004840B3" w:rsidRDefault="004840B3" w:rsidP="004840B3">
      <w:pPr>
        <w:spacing w:after="0"/>
        <w:rPr>
          <w:rFonts w:cs="Times New Roman"/>
          <w:i/>
          <w:szCs w:val="24"/>
        </w:rPr>
      </w:pPr>
      <w:r w:rsidRPr="004840B3">
        <w:rPr>
          <w:rFonts w:cs="Times New Roman"/>
          <w:i/>
          <w:szCs w:val="24"/>
        </w:rPr>
        <w:t>Дополнительные данные: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1276"/>
        <w:gridCol w:w="3543"/>
      </w:tblGrid>
      <w:tr w:rsidR="006C4650" w:rsidRPr="004840B3" w:rsidTr="002D3BA8">
        <w:trPr>
          <w:trHeight w:val="30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6C4650" w:rsidRPr="004840B3" w:rsidRDefault="006C4650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Эластичность спроса по цене составляет </w:t>
            </w:r>
          </w:p>
        </w:tc>
        <w:tc>
          <w:tcPr>
            <w:tcW w:w="3543" w:type="dxa"/>
          </w:tcPr>
          <w:p w:rsidR="006C4650" w:rsidRPr="004840B3" w:rsidRDefault="006C4650" w:rsidP="004840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1,6</w:t>
            </w:r>
          </w:p>
        </w:tc>
      </w:tr>
      <w:tr w:rsidR="006C4650" w:rsidRPr="004840B3" w:rsidTr="000C4A4E">
        <w:trPr>
          <w:trHeight w:val="30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6C4650" w:rsidRPr="004840B3" w:rsidRDefault="006C4650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Цена единицы продукции</w:t>
            </w:r>
          </w:p>
        </w:tc>
        <w:tc>
          <w:tcPr>
            <w:tcW w:w="3543" w:type="dxa"/>
          </w:tcPr>
          <w:p w:rsidR="006C4650" w:rsidRPr="004840B3" w:rsidRDefault="006C4650" w:rsidP="006C46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3000 руб.</w:t>
            </w:r>
          </w:p>
        </w:tc>
      </w:tr>
      <w:tr w:rsidR="006C4650" w:rsidRPr="004840B3" w:rsidTr="006C4650">
        <w:trPr>
          <w:trHeight w:val="30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6C4650" w:rsidRPr="004840B3" w:rsidRDefault="006C4650" w:rsidP="006C465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Доля брака на производстве от прямых затрат</w:t>
            </w:r>
            <w:r w:rsidRPr="006C4650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 xml:space="preserve"> без учета амортизации</w:t>
            </w:r>
          </w:p>
        </w:tc>
        <w:tc>
          <w:tcPr>
            <w:tcW w:w="3543" w:type="dxa"/>
          </w:tcPr>
          <w:p w:rsidR="006C4650" w:rsidRPr="004840B3" w:rsidRDefault="006C4650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6% или 24 млн. руб.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9B37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Клиентская база</w:t>
            </w:r>
            <w:r w:rsidR="006C4650" w:rsidRP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>, млн. руб.</w:t>
            </w:r>
            <w:r w:rsidR="009B371A" w:rsidRP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750</w:t>
            </w:r>
          </w:p>
        </w:tc>
        <w:tc>
          <w:tcPr>
            <w:tcW w:w="3543" w:type="dxa"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Темпы роста спроса у клиентов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Клиент "Лиса Алиса" (</w:t>
            </w:r>
            <w:r w:rsid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доля - </w:t>
            </w: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33,3%)</w:t>
            </w:r>
            <w:r w:rsidR="006C4650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83,33</w:t>
            </w:r>
          </w:p>
        </w:tc>
        <w:tc>
          <w:tcPr>
            <w:tcW w:w="3543" w:type="dxa"/>
          </w:tcPr>
          <w:p w:rsidR="004840B3" w:rsidRPr="004840B3" w:rsidRDefault="004840B3" w:rsidP="009B37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4%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Клиент "Кот </w:t>
            </w:r>
            <w:proofErr w:type="spellStart"/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Базиллио</w:t>
            </w:r>
            <w:proofErr w:type="spellEnd"/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" (</w:t>
            </w:r>
            <w:r w:rsid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доля - </w:t>
            </w: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26,7%)</w:t>
            </w:r>
            <w:r w:rsidR="006C4650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66,67</w:t>
            </w:r>
          </w:p>
        </w:tc>
        <w:tc>
          <w:tcPr>
            <w:tcW w:w="3543" w:type="dxa"/>
          </w:tcPr>
          <w:p w:rsidR="004840B3" w:rsidRPr="004840B3" w:rsidRDefault="004840B3" w:rsidP="009B37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4%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Клиент "</w:t>
            </w:r>
            <w:proofErr w:type="spellStart"/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Дуримар</w:t>
            </w:r>
            <w:proofErr w:type="spellEnd"/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" (</w:t>
            </w:r>
            <w:r w:rsid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доля - </w:t>
            </w: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14,33%)</w:t>
            </w:r>
            <w:r w:rsidR="006C4650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33,33</w:t>
            </w:r>
          </w:p>
        </w:tc>
        <w:tc>
          <w:tcPr>
            <w:tcW w:w="3543" w:type="dxa"/>
          </w:tcPr>
          <w:p w:rsidR="004840B3" w:rsidRPr="004840B3" w:rsidRDefault="004840B3" w:rsidP="009B37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5%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Клиент "Джузеппе" (</w:t>
            </w:r>
            <w:r w:rsid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доля - </w:t>
            </w: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14,33%)</w:t>
            </w:r>
            <w:r w:rsidR="006C4650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33,33</w:t>
            </w:r>
          </w:p>
        </w:tc>
        <w:tc>
          <w:tcPr>
            <w:tcW w:w="3543" w:type="dxa"/>
          </w:tcPr>
          <w:p w:rsidR="004840B3" w:rsidRPr="004840B3" w:rsidRDefault="004840B3" w:rsidP="009B37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8%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Прочие клиенты</w:t>
            </w:r>
            <w:r w:rsidR="006C4650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33,33</w:t>
            </w:r>
          </w:p>
        </w:tc>
        <w:tc>
          <w:tcPr>
            <w:tcW w:w="3543" w:type="dxa"/>
          </w:tcPr>
          <w:p w:rsidR="004840B3" w:rsidRPr="004840B3" w:rsidRDefault="004840B3" w:rsidP="009B37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2%</w:t>
            </w:r>
          </w:p>
        </w:tc>
      </w:tr>
      <w:tr w:rsidR="004840B3" w:rsidRPr="004840B3" w:rsidTr="006C4650">
        <w:trPr>
          <w:trHeight w:val="300"/>
        </w:trPr>
        <w:tc>
          <w:tcPr>
            <w:tcW w:w="5969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Всего</w:t>
            </w:r>
            <w:r w:rsidR="009B371A">
              <w:rPr>
                <w:rFonts w:eastAsia="Times New Roman" w:cs="Times New Roman"/>
                <w:color w:val="000000"/>
                <w:szCs w:val="20"/>
                <w:lang w:eastAsia="ru-RU"/>
              </w:rPr>
              <w:t>, тыс. ед.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4840B3">
              <w:rPr>
                <w:rFonts w:eastAsia="Times New Roman" w:cs="Times New Roman"/>
                <w:color w:val="000000"/>
                <w:szCs w:val="20"/>
                <w:lang w:eastAsia="ru-RU"/>
              </w:rPr>
              <w:t>250,00</w:t>
            </w:r>
          </w:p>
        </w:tc>
        <w:tc>
          <w:tcPr>
            <w:tcW w:w="3543" w:type="dxa"/>
          </w:tcPr>
          <w:p w:rsidR="004840B3" w:rsidRPr="004840B3" w:rsidRDefault="004840B3" w:rsidP="00484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Клиенты, занимающие 50% доли сбыта получают возможность лоббировать скидку в 10% с цены. Капитализируется в плановом периоде 50% прибыли.</w:t>
      </w:r>
    </w:p>
    <w:p w:rsidR="006C4650" w:rsidRDefault="006C4650" w:rsidP="004840B3">
      <w:pPr>
        <w:spacing w:after="0"/>
        <w:rPr>
          <w:rFonts w:cs="Times New Roman"/>
          <w:b/>
          <w:szCs w:val="24"/>
          <w:u w:val="single"/>
        </w:rPr>
      </w:pPr>
    </w:p>
    <w:p w:rsidR="004840B3" w:rsidRPr="004840B3" w:rsidRDefault="004840B3" w:rsidP="004840B3">
      <w:pPr>
        <w:spacing w:after="0"/>
        <w:rPr>
          <w:rFonts w:cs="Times New Roman"/>
          <w:b/>
          <w:szCs w:val="24"/>
          <w:u w:val="single"/>
        </w:rPr>
      </w:pPr>
      <w:r w:rsidRPr="004840B3">
        <w:rPr>
          <w:rFonts w:cs="Times New Roman"/>
          <w:b/>
          <w:szCs w:val="24"/>
          <w:u w:val="single"/>
        </w:rPr>
        <w:lastRenderedPageBreak/>
        <w:t>Рассматриваемые мероприятия:</w:t>
      </w:r>
    </w:p>
    <w:p w:rsidR="004840B3" w:rsidRPr="004840B3" w:rsidRDefault="004840B3" w:rsidP="004840B3">
      <w:pPr>
        <w:spacing w:after="0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1. Снижение цены, как элемент конкурентной борьбы.</w:t>
      </w:r>
    </w:p>
    <w:p w:rsidR="004840B3" w:rsidRPr="004840B3" w:rsidRDefault="004840B3" w:rsidP="004840B3">
      <w:pPr>
        <w:spacing w:after="0"/>
        <w:rPr>
          <w:rFonts w:cs="Times New Roman"/>
          <w:i/>
          <w:szCs w:val="24"/>
        </w:rPr>
      </w:pPr>
      <w:r w:rsidRPr="004840B3">
        <w:rPr>
          <w:rFonts w:cs="Times New Roman"/>
          <w:i/>
          <w:szCs w:val="24"/>
        </w:rPr>
        <w:t>До какого уровня нужно снизить цену, чтобы обеспечить выполнение планов по захвату рынка?</w:t>
      </w:r>
    </w:p>
    <w:p w:rsidR="004840B3" w:rsidRPr="004840B3" w:rsidRDefault="004840B3" w:rsidP="004840B3">
      <w:pPr>
        <w:spacing w:after="0"/>
        <w:rPr>
          <w:rFonts w:cs="Times New Roman"/>
          <w:i/>
          <w:szCs w:val="24"/>
        </w:rPr>
      </w:pPr>
      <w:r w:rsidRPr="004840B3">
        <w:rPr>
          <w:rFonts w:cs="Times New Roman"/>
          <w:i/>
          <w:szCs w:val="24"/>
        </w:rPr>
        <w:t>Как это повлияет на эффективность компании?</w:t>
      </w: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2. Увеличение рекламного бюджета на 20 млн. руб. – обеспечит роста спроса на продукцию компании на 10%/ год. Повысит эластичность спроса на продукцию до уровня 1,8.</w:t>
      </w: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 xml:space="preserve">3. Заключение </w:t>
      </w:r>
      <w:proofErr w:type="spellStart"/>
      <w:r w:rsidRPr="004840B3">
        <w:rPr>
          <w:rFonts w:cs="Times New Roman"/>
          <w:szCs w:val="24"/>
        </w:rPr>
        <w:t>аутсорсингового</w:t>
      </w:r>
      <w:proofErr w:type="spellEnd"/>
      <w:r w:rsidRPr="004840B3">
        <w:rPr>
          <w:rFonts w:cs="Times New Roman"/>
          <w:szCs w:val="24"/>
        </w:rPr>
        <w:t xml:space="preserve"> соглашения с транспортно-логистической компанией. Цена соглашения 50 млн. руб./год, издержки на эту часть коммерческих расходов фиксируются в независимости от роста масштабов деятельности. В противном случае издержки растут пропорционально объему производства/сбыта.</w:t>
      </w: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4. Повышение квалификации персонала. Затраты 25 тыс. руб.</w:t>
      </w:r>
      <w:r w:rsidR="006C4650">
        <w:rPr>
          <w:rFonts w:cs="Times New Roman"/>
          <w:szCs w:val="24"/>
        </w:rPr>
        <w:t>/</w:t>
      </w:r>
      <w:r w:rsidRPr="004840B3">
        <w:rPr>
          <w:rFonts w:cs="Times New Roman"/>
          <w:szCs w:val="24"/>
        </w:rPr>
        <w:t>сотрудника. Эффект – снижение доли производственного брака вдвое. В дальнейшем потребует повышения з/п на 8% для поддержания конкурентного уровня оплаты труда.</w:t>
      </w: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5. Затраты на модернизацию оборудования в сумме 40 млн. руб. (за счет заемного капитала) позволят снизить издержки производства. Эффекты: издержки через год снижаются на 10%. Аморт</w:t>
      </w:r>
      <w:r w:rsidR="006C4650">
        <w:rPr>
          <w:rFonts w:cs="Times New Roman"/>
          <w:szCs w:val="24"/>
        </w:rPr>
        <w:t>изация вырастает на 5 млн. руб./</w:t>
      </w:r>
      <w:r w:rsidRPr="004840B3">
        <w:rPr>
          <w:rFonts w:cs="Times New Roman"/>
          <w:szCs w:val="24"/>
        </w:rPr>
        <w:t>год.</w:t>
      </w: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rPr>
          <w:rFonts w:cs="Times New Roman"/>
          <w:szCs w:val="24"/>
        </w:rPr>
      </w:pPr>
    </w:p>
    <w:p w:rsidR="004840B3" w:rsidRPr="004840B3" w:rsidRDefault="004840B3" w:rsidP="004840B3">
      <w:pPr>
        <w:spacing w:after="0"/>
        <w:jc w:val="both"/>
        <w:rPr>
          <w:rFonts w:cs="Times New Roman"/>
          <w:szCs w:val="24"/>
        </w:rPr>
      </w:pPr>
      <w:r w:rsidRPr="004840B3">
        <w:rPr>
          <w:rFonts w:cs="Times New Roman"/>
          <w:szCs w:val="24"/>
        </w:rPr>
        <w:t>6. Предоставление дополнительных «скрытых» скидок клиентам. Эффект – рост спроса у крупных клиентов с долей 25%+ от объема сбыта формируется по коэффициенту эластичности 3. Есть риски раскрытия деталей договоров. В этом случает произойдет падение продаж от средних и мелких клиентов вдвое.</w:t>
      </w:r>
    </w:p>
    <w:p w:rsidR="004840B3" w:rsidRDefault="004840B3">
      <w:pPr>
        <w:rPr>
          <w:rFonts w:cs="Times New Roman"/>
          <w:u w:val="single"/>
        </w:rPr>
      </w:pPr>
    </w:p>
    <w:p w:rsidR="004840B3" w:rsidRDefault="004840B3">
      <w:pPr>
        <w:rPr>
          <w:rFonts w:cs="Times New Roman"/>
          <w:u w:val="single"/>
        </w:rPr>
      </w:pPr>
    </w:p>
    <w:p w:rsidR="00B13A55" w:rsidRDefault="00B13A55">
      <w:pPr>
        <w:rPr>
          <w:rFonts w:cs="Times New Roman"/>
          <w:u w:val="single"/>
        </w:rPr>
      </w:pPr>
    </w:p>
    <w:p w:rsidR="00B13A55" w:rsidRDefault="00B13A55">
      <w:pPr>
        <w:rPr>
          <w:rFonts w:cs="Times New Roman"/>
          <w:u w:val="single"/>
        </w:rPr>
      </w:pPr>
    </w:p>
    <w:p w:rsidR="00B13A55" w:rsidRDefault="00B13A55">
      <w:pPr>
        <w:rPr>
          <w:rFonts w:cs="Times New Roman"/>
          <w:u w:val="single"/>
        </w:rPr>
      </w:pPr>
    </w:p>
    <w:p w:rsidR="006C4650" w:rsidRDefault="006C4650" w:rsidP="006C4650">
      <w:pPr>
        <w:spacing w:after="0"/>
        <w:jc w:val="both"/>
        <w:rPr>
          <w:rFonts w:cs="Times New Roman"/>
          <w:szCs w:val="24"/>
          <w:u w:val="single"/>
        </w:rPr>
      </w:pPr>
      <w:r w:rsidRPr="004840B3">
        <w:rPr>
          <w:rFonts w:cs="Times New Roman"/>
          <w:b/>
          <w:szCs w:val="24"/>
          <w:u w:val="single"/>
        </w:rPr>
        <w:t>Задание</w:t>
      </w:r>
      <w:r w:rsidRPr="004840B3">
        <w:rPr>
          <w:rFonts w:cs="Times New Roman"/>
          <w:szCs w:val="24"/>
        </w:rPr>
        <w:t xml:space="preserve">: </w:t>
      </w:r>
      <w:r w:rsidRPr="004840B3">
        <w:rPr>
          <w:rFonts w:cs="Times New Roman"/>
          <w:szCs w:val="24"/>
          <w:u w:val="single"/>
        </w:rPr>
        <w:t xml:space="preserve">Выработайте </w:t>
      </w:r>
      <w:r w:rsidRPr="004840B3">
        <w:rPr>
          <w:rFonts w:cs="Times New Roman"/>
          <w:szCs w:val="24"/>
          <w:u w:val="single"/>
          <w:lang w:val="en-US"/>
        </w:rPr>
        <w:t>KPI</w:t>
      </w:r>
      <w:r w:rsidRPr="004840B3">
        <w:rPr>
          <w:rFonts w:cs="Times New Roman"/>
          <w:szCs w:val="24"/>
          <w:u w:val="single"/>
        </w:rPr>
        <w:t xml:space="preserve"> для компании с привязкой к мероприятиям и рискам, с ними связанным.</w:t>
      </w:r>
    </w:p>
    <w:p w:rsidR="004840B3" w:rsidRDefault="006C4650" w:rsidP="00FC0979">
      <w:pPr>
        <w:spacing w:after="0"/>
        <w:rPr>
          <w:rFonts w:cs="Times New Roman"/>
          <w:u w:val="single"/>
        </w:rPr>
      </w:pPr>
      <w:r>
        <w:rPr>
          <w:rFonts w:cs="Times New Roman"/>
          <w:u w:val="single"/>
        </w:rPr>
        <w:t>Оцените эффективность мероприятий для компании с позиции стоимостного управления.</w:t>
      </w:r>
    </w:p>
    <w:p w:rsidR="00FC0979" w:rsidRDefault="00FC0979" w:rsidP="00FC0979">
      <w:pPr>
        <w:spacing w:after="0"/>
        <w:rPr>
          <w:rFonts w:cs="Times New Roman"/>
          <w:u w:val="single"/>
        </w:rPr>
      </w:pPr>
      <w:r>
        <w:rPr>
          <w:rFonts w:cs="Times New Roman"/>
          <w:u w:val="single"/>
        </w:rPr>
        <w:t>Заполните таблицу и оцените реалистичность планов компании по доле рынка.</w:t>
      </w:r>
    </w:p>
    <w:p w:rsidR="004840B3" w:rsidRDefault="004840B3">
      <w:pPr>
        <w:rPr>
          <w:rFonts w:cs="Times New Roman"/>
          <w:u w:val="single"/>
        </w:rPr>
      </w:pPr>
      <w:r>
        <w:rPr>
          <w:rFonts w:cs="Times New Roman"/>
          <w:u w:val="single"/>
        </w:rPr>
        <w:br w:type="page"/>
      </w:r>
    </w:p>
    <w:p w:rsidR="002271DD" w:rsidRPr="002271DD" w:rsidRDefault="002271DD" w:rsidP="002271DD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2271DD">
        <w:rPr>
          <w:rFonts w:cs="Times New Roman"/>
          <w:b/>
          <w:sz w:val="28"/>
          <w:szCs w:val="28"/>
          <w:u w:val="single"/>
        </w:rPr>
        <w:lastRenderedPageBreak/>
        <w:t xml:space="preserve">Тема 10. </w:t>
      </w:r>
      <w:r w:rsidRPr="002271DD">
        <w:rPr>
          <w:b/>
          <w:sz w:val="28"/>
          <w:szCs w:val="28"/>
          <w:u w:val="single"/>
          <w:lang w:eastAsia="ru-RU"/>
        </w:rPr>
        <w:t xml:space="preserve">Использование управления ориентированного на формирование стоимости для акционеров в процессе </w:t>
      </w:r>
      <w:r>
        <w:rPr>
          <w:b/>
          <w:sz w:val="28"/>
          <w:szCs w:val="28"/>
          <w:u w:val="single"/>
          <w:lang w:eastAsia="ru-RU"/>
        </w:rPr>
        <w:t>принятия управленческих решений</w:t>
      </w:r>
    </w:p>
    <w:p w:rsidR="002271DD" w:rsidRPr="00341740" w:rsidRDefault="002271DD" w:rsidP="002271DD">
      <w:pPr>
        <w:spacing w:after="0"/>
        <w:ind w:firstLine="708"/>
        <w:rPr>
          <w:rFonts w:cs="Times New Roman"/>
        </w:rPr>
      </w:pPr>
      <w:r w:rsidRPr="00341740">
        <w:rPr>
          <w:rFonts w:cs="Times New Roman"/>
        </w:rPr>
        <w:t>Компания «Урюк на зефире» разработала стратегию развития своего бизнеса на 9 лет вперед исходя из параметров своей текущей деятельности (табл. 1).</w:t>
      </w:r>
    </w:p>
    <w:p w:rsidR="002271DD" w:rsidRPr="00341740" w:rsidRDefault="002271DD" w:rsidP="002271DD">
      <w:pPr>
        <w:spacing w:after="0"/>
        <w:ind w:firstLine="708"/>
        <w:jc w:val="right"/>
        <w:rPr>
          <w:rFonts w:cs="Times New Roman"/>
        </w:rPr>
      </w:pPr>
      <w:r w:rsidRPr="00341740">
        <w:rPr>
          <w:rFonts w:cs="Times New Roman"/>
        </w:rPr>
        <w:t>Таблица 1</w:t>
      </w:r>
    </w:p>
    <w:p w:rsidR="002271DD" w:rsidRPr="00341740" w:rsidRDefault="002271DD" w:rsidP="002271DD">
      <w:pPr>
        <w:spacing w:after="0"/>
        <w:ind w:firstLine="708"/>
        <w:rPr>
          <w:rFonts w:cs="Times New Roman"/>
        </w:rPr>
      </w:pPr>
      <w:r w:rsidRPr="00341740">
        <w:rPr>
          <w:rFonts w:cs="Times New Roman"/>
        </w:rPr>
        <w:t>Показатели ожидаемого</w:t>
      </w:r>
      <w:r w:rsidR="005C48A3">
        <w:rPr>
          <w:rFonts w:cs="Times New Roman"/>
        </w:rPr>
        <w:t xml:space="preserve">(планируемого) </w:t>
      </w:r>
      <w:r w:rsidRPr="00341740">
        <w:rPr>
          <w:rFonts w:cs="Times New Roman"/>
        </w:rPr>
        <w:t>формирования стоимости компании, млн. руб.</w:t>
      </w:r>
    </w:p>
    <w:tbl>
      <w:tblPr>
        <w:tblStyle w:val="a4"/>
        <w:tblW w:w="10330" w:type="dxa"/>
        <w:jc w:val="center"/>
        <w:tblInd w:w="2548" w:type="dxa"/>
        <w:tblLook w:val="04A0" w:firstRow="1" w:lastRow="0" w:firstColumn="1" w:lastColumn="0" w:noHBand="0" w:noVBand="1"/>
      </w:tblPr>
      <w:tblGrid>
        <w:gridCol w:w="1006"/>
        <w:gridCol w:w="1236"/>
        <w:gridCol w:w="1504"/>
        <w:gridCol w:w="1101"/>
        <w:gridCol w:w="1103"/>
        <w:gridCol w:w="1353"/>
        <w:gridCol w:w="1701"/>
        <w:gridCol w:w="1326"/>
      </w:tblGrid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ГОД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NOPAT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WACC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IC</w:t>
            </w:r>
          </w:p>
        </w:tc>
        <w:tc>
          <w:tcPr>
            <w:tcW w:w="110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val="en-US" w:eastAsia="ru-RU"/>
              </w:rPr>
            </w:pPr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>EVA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val="en-US" w:eastAsia="ru-RU"/>
              </w:rPr>
            </w:pPr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PV </w:t>
            </w:r>
            <w:proofErr w:type="spellStart"/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>eva</w:t>
            </w:r>
            <w:proofErr w:type="spellEnd"/>
          </w:p>
        </w:tc>
        <w:tc>
          <w:tcPr>
            <w:tcW w:w="1701" w:type="dxa"/>
          </w:tcPr>
          <w:p w:rsidR="005C48A3" w:rsidRPr="005C48A3" w:rsidRDefault="005C48A3" w:rsidP="005C48A3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EVA/MVA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,%</w:t>
            </w: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ФОТ</w:t>
            </w: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180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480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980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880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880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1280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100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6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150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1380</w:t>
            </w:r>
          </w:p>
        </w:tc>
        <w:tc>
          <w:tcPr>
            <w:tcW w:w="1353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4F7221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1680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0C646E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right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2080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C48A3" w:rsidRPr="00341740" w:rsidTr="000C646E">
        <w:trPr>
          <w:jc w:val="center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C48A3" w:rsidRPr="00341740" w:rsidRDefault="005C48A3" w:rsidP="002271DD">
            <w:pPr>
              <w:jc w:val="center"/>
              <w:rPr>
                <w:rFonts w:cs="Times New Roman"/>
                <w:b/>
                <w:color w:val="000000"/>
              </w:rPr>
            </w:pPr>
            <w:r w:rsidRPr="00341740">
              <w:rPr>
                <w:rFonts w:cs="Times New Roman"/>
                <w:b/>
                <w:color w:val="000000"/>
                <w:lang w:val="en-US"/>
              </w:rPr>
              <w:t>MVA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  <w:r w:rsidRPr="00341740">
        <w:rPr>
          <w:rFonts w:cs="Times New Roman"/>
        </w:rPr>
        <w:t xml:space="preserve">Стоимость компании на фондовом рынке коррелирует с формируемой ею </w:t>
      </w:r>
      <w:r w:rsidRPr="00341740">
        <w:rPr>
          <w:rFonts w:cs="Times New Roman"/>
          <w:lang w:val="en-US"/>
        </w:rPr>
        <w:t>EVA</w:t>
      </w:r>
      <w:r w:rsidRPr="00341740">
        <w:rPr>
          <w:rFonts w:cs="Times New Roman"/>
        </w:rPr>
        <w:t>. Коэффициент корреляции Пирсона = 0,8. Стоимость акций в базовом году составляет 1000 руб./шт. Размер доступных компании 10-летних опционов на акции составляет 5% от капитала. Цена исполнения опционов = 1200 руб./ акцию.</w:t>
      </w:r>
    </w:p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  <w:r w:rsidRPr="00341740">
        <w:rPr>
          <w:rFonts w:cs="Times New Roman"/>
        </w:rPr>
        <w:t>Топ-менеджмент компании включает в себя 20% совет директоров и 80% операционный менеджмент. Основная стоимость создается в системе операционного управления.</w:t>
      </w:r>
    </w:p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  <w:r w:rsidRPr="00341740">
        <w:rPr>
          <w:rFonts w:cs="Times New Roman"/>
        </w:rPr>
        <w:t>Всю сформированную компанией чистую прибыль предполагается направить на вознаграждение собственникам и менеджменту. Традиции отрасли ограничивают денежную долю  менеджмента в вознаграждении 30%.</w:t>
      </w:r>
    </w:p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  <w:r w:rsidRPr="00341740">
        <w:rPr>
          <w:rFonts w:cs="Times New Roman"/>
        </w:rPr>
        <w:t>Базовый оклад Топ-менеджмента составляет 10 млн. руб./ год.</w:t>
      </w:r>
    </w:p>
    <w:p w:rsidR="002271DD" w:rsidRDefault="002271DD" w:rsidP="002271DD">
      <w:pPr>
        <w:spacing w:after="0"/>
        <w:jc w:val="both"/>
        <w:rPr>
          <w:rFonts w:cs="Times New Roman"/>
          <w:u w:val="single"/>
        </w:rPr>
      </w:pPr>
      <w:r w:rsidRPr="002271DD">
        <w:rPr>
          <w:rFonts w:cs="Times New Roman"/>
          <w:b/>
          <w:u w:val="single"/>
        </w:rPr>
        <w:t>Задание:</w:t>
      </w:r>
      <w:r w:rsidRPr="002271DD">
        <w:rPr>
          <w:rFonts w:cs="Times New Roman"/>
        </w:rPr>
        <w:t xml:space="preserve"> </w:t>
      </w:r>
      <w:r w:rsidRPr="002271DD">
        <w:rPr>
          <w:rFonts w:cs="Times New Roman"/>
          <w:u w:val="single"/>
        </w:rPr>
        <w:t>Сформируйте фонд вознаграждения менеджмента</w:t>
      </w:r>
      <w:r>
        <w:rPr>
          <w:rFonts w:cs="Times New Roman"/>
          <w:u w:val="single"/>
        </w:rPr>
        <w:t xml:space="preserve"> в таблице ниже</w:t>
      </w:r>
      <w:r w:rsidRPr="002271DD">
        <w:rPr>
          <w:rFonts w:cs="Times New Roman"/>
          <w:u w:val="single"/>
        </w:rPr>
        <w:t>, если плановые показатели деятельности бизнеса за указанный стратегический период составляли:</w:t>
      </w:r>
    </w:p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</w:p>
    <w:tbl>
      <w:tblPr>
        <w:tblStyle w:val="a4"/>
        <w:tblW w:w="10293" w:type="dxa"/>
        <w:jc w:val="center"/>
        <w:tblInd w:w="2093" w:type="dxa"/>
        <w:tblLook w:val="04A0" w:firstRow="1" w:lastRow="0" w:firstColumn="1" w:lastColumn="0" w:noHBand="0" w:noVBand="1"/>
      </w:tblPr>
      <w:tblGrid>
        <w:gridCol w:w="843"/>
        <w:gridCol w:w="1246"/>
        <w:gridCol w:w="1548"/>
        <w:gridCol w:w="1246"/>
        <w:gridCol w:w="1224"/>
        <w:gridCol w:w="1137"/>
        <w:gridCol w:w="1663"/>
        <w:gridCol w:w="1386"/>
      </w:tblGrid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ГОД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NOPAT</w:t>
            </w:r>
            <w:r w:rsidRPr="00341740"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r w:rsidRPr="00341740">
              <w:rPr>
                <w:rFonts w:eastAsia="Times New Roman" w:cs="Times New Roman"/>
                <w:b/>
                <w:color w:val="000000"/>
                <w:vertAlign w:val="subscript"/>
                <w:lang w:eastAsia="ru-RU"/>
              </w:rPr>
              <w:t>факт.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val="en-US" w:eastAsia="ru-RU"/>
              </w:rPr>
            </w:pPr>
            <w:r w:rsidRPr="00341740">
              <w:rPr>
                <w:rFonts w:eastAsia="Times New Roman" w:cs="Times New Roman"/>
                <w:b/>
                <w:color w:val="000000"/>
                <w:lang w:eastAsia="ru-RU"/>
              </w:rPr>
              <w:t xml:space="preserve">Отклонение </w:t>
            </w:r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>EVA</w:t>
            </w:r>
          </w:p>
        </w:tc>
        <w:tc>
          <w:tcPr>
            <w:tcW w:w="127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WACC</w:t>
            </w:r>
            <w:r w:rsidRPr="00341740">
              <w:rPr>
                <w:rFonts w:eastAsia="Times New Roman" w:cs="Times New Roman"/>
                <w:b/>
                <w:color w:val="000000"/>
                <w:vertAlign w:val="subscript"/>
                <w:lang w:eastAsia="ru-RU"/>
              </w:rPr>
              <w:t xml:space="preserve"> факт.</w:t>
            </w:r>
          </w:p>
        </w:tc>
        <w:tc>
          <w:tcPr>
            <w:tcW w:w="1254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b/>
                <w:color w:val="000000"/>
                <w:lang w:eastAsia="ru-RU"/>
              </w:rPr>
              <w:t>IC</w:t>
            </w:r>
            <w:r w:rsidRPr="00341740">
              <w:rPr>
                <w:rFonts w:eastAsia="Times New Roman" w:cs="Times New Roman"/>
                <w:b/>
                <w:color w:val="000000"/>
                <w:vertAlign w:val="subscript"/>
                <w:lang w:eastAsia="ru-RU"/>
              </w:rPr>
              <w:t xml:space="preserve"> факт.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val="en-US" w:eastAsia="ru-RU"/>
              </w:rPr>
            </w:pPr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PV </w:t>
            </w:r>
            <w:proofErr w:type="spellStart"/>
            <w:r w:rsidRPr="00341740">
              <w:rPr>
                <w:rFonts w:eastAsia="Times New Roman" w:cs="Times New Roman"/>
                <w:b/>
                <w:color w:val="000000"/>
                <w:lang w:val="en-US" w:eastAsia="ru-RU"/>
              </w:rPr>
              <w:t>eva</w:t>
            </w:r>
            <w:proofErr w:type="spellEnd"/>
          </w:p>
        </w:tc>
        <w:tc>
          <w:tcPr>
            <w:tcW w:w="1450" w:type="dxa"/>
          </w:tcPr>
          <w:p w:rsidR="005C48A3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EVA/MVA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,%</w:t>
            </w: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ФОТ</w:t>
            </w: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8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0,24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5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0,24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0,24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0,24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0,24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85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  <w:r w:rsidRPr="00341740">
              <w:rPr>
                <w:rFonts w:cs="Times New Roman"/>
                <w:b/>
                <w:color w:val="000000"/>
              </w:rPr>
              <w:t>0,28</w:t>
            </w:r>
            <w:r>
              <w:rPr>
                <w:rFonts w:cs="Times New Roman"/>
                <w:b/>
                <w:color w:val="000000"/>
              </w:rPr>
              <w:t>*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3000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0,28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  <w:r w:rsidRPr="00341740">
              <w:rPr>
                <w:rFonts w:cs="Times New Roman"/>
                <w:b/>
                <w:color w:val="000000"/>
              </w:rPr>
              <w:t>4000</w:t>
            </w:r>
            <w:r>
              <w:rPr>
                <w:rFonts w:cs="Times New Roman"/>
                <w:b/>
                <w:color w:val="000000"/>
              </w:rPr>
              <w:t>**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48A3" w:rsidRPr="00341740" w:rsidTr="005C48A3">
        <w:trPr>
          <w:jc w:val="center"/>
        </w:trPr>
        <w:tc>
          <w:tcPr>
            <w:tcW w:w="85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5" w:type="dxa"/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341740">
              <w:rPr>
                <w:rFonts w:eastAsia="Times New Roman" w:cs="Times New Roman"/>
                <w:color w:val="000000"/>
                <w:lang w:eastAsia="ru-RU"/>
              </w:rPr>
              <w:t>6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549" w:type="dxa"/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0,28</w:t>
            </w:r>
          </w:p>
        </w:tc>
        <w:tc>
          <w:tcPr>
            <w:tcW w:w="1254" w:type="dxa"/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4000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4F7221">
        <w:trPr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41740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4000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4F7221">
        <w:trPr>
          <w:jc w:val="center"/>
        </w:trPr>
        <w:tc>
          <w:tcPr>
            <w:tcW w:w="855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A0B81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41740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Pr="007A0B81">
              <w:rPr>
                <w:rFonts w:eastAsia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0,28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  <w:r w:rsidRPr="00341740">
              <w:rPr>
                <w:rFonts w:cs="Times New Roman"/>
                <w:color w:val="000000"/>
              </w:rPr>
              <w:t>4000</w:t>
            </w:r>
          </w:p>
        </w:tc>
        <w:tc>
          <w:tcPr>
            <w:tcW w:w="1196" w:type="dxa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C48A3" w:rsidRPr="00341740" w:rsidTr="004F7221">
        <w:trPr>
          <w:jc w:val="center"/>
        </w:trPr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7A0B81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5C48A3" w:rsidRPr="002271DD" w:rsidRDefault="005C48A3" w:rsidP="00AB0DBD">
            <w:pPr>
              <w:jc w:val="center"/>
              <w:rPr>
                <w:rFonts w:cs="Times New Roman"/>
                <w:b/>
                <w:color w:val="000000"/>
              </w:rPr>
            </w:pPr>
            <w:r w:rsidRPr="002271DD">
              <w:rPr>
                <w:rFonts w:cs="Times New Roman"/>
                <w:b/>
                <w:lang w:val="en-US"/>
              </w:rPr>
              <w:t>MVA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A3" w:rsidRPr="00341740" w:rsidRDefault="005C48A3" w:rsidP="00AB0DBD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2271DD" w:rsidRPr="00341740" w:rsidRDefault="002271DD" w:rsidP="002271DD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*</w:t>
      </w:r>
      <w:r w:rsidRPr="00341740">
        <w:rPr>
          <w:rFonts w:cs="Times New Roman"/>
        </w:rPr>
        <w:t xml:space="preserve">В 5 году операционный менеджмент переориентировал компанию на более рисковую, но важную для конкурентной позиции бизнеса сферу деятельности, в результате чего средневзвешенная цена капитала выросла до 28%. </w:t>
      </w:r>
    </w:p>
    <w:p w:rsidR="002800F6" w:rsidRPr="005B7B35" w:rsidRDefault="002271DD" w:rsidP="002271DD">
      <w:pPr>
        <w:spacing w:after="0"/>
        <w:ind w:firstLine="708"/>
        <w:jc w:val="both"/>
        <w:rPr>
          <w:rFonts w:cs="Times New Roman"/>
          <w:u w:val="single"/>
        </w:rPr>
      </w:pPr>
      <w:r>
        <w:rPr>
          <w:rFonts w:cs="Times New Roman"/>
        </w:rPr>
        <w:t>**</w:t>
      </w:r>
      <w:r w:rsidRPr="00341740">
        <w:rPr>
          <w:rFonts w:cs="Times New Roman"/>
        </w:rPr>
        <w:t xml:space="preserve">В 6 году совет директоров добился капитализации прибыли на 1 млрд. для обеспечения развития на этом стратегическом для компании направлении. Без этих действий </w:t>
      </w:r>
      <w:r>
        <w:rPr>
          <w:rFonts w:cs="Times New Roman"/>
          <w:lang w:val="en-US"/>
        </w:rPr>
        <w:t>NOPAT</w:t>
      </w:r>
      <w:r>
        <w:rPr>
          <w:rFonts w:cs="Times New Roman"/>
        </w:rPr>
        <w:t xml:space="preserve"> компании со следующего года сохранялся бы на уровне 2500 млн. / год.</w:t>
      </w:r>
    </w:p>
    <w:sectPr w:rsidR="002800F6" w:rsidRPr="005B7B35" w:rsidSect="00E11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6754"/>
    <w:multiLevelType w:val="hybridMultilevel"/>
    <w:tmpl w:val="C398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E5"/>
    <w:rsid w:val="00041A17"/>
    <w:rsid w:val="00084F52"/>
    <w:rsid w:val="000C646E"/>
    <w:rsid w:val="000F75F8"/>
    <w:rsid w:val="002271DD"/>
    <w:rsid w:val="002800F6"/>
    <w:rsid w:val="002E333D"/>
    <w:rsid w:val="0037396A"/>
    <w:rsid w:val="003B40E4"/>
    <w:rsid w:val="004840B3"/>
    <w:rsid w:val="004B0F17"/>
    <w:rsid w:val="004B28F5"/>
    <w:rsid w:val="004F7221"/>
    <w:rsid w:val="00534EF7"/>
    <w:rsid w:val="00561CEC"/>
    <w:rsid w:val="005B7B35"/>
    <w:rsid w:val="005C48A3"/>
    <w:rsid w:val="006C4650"/>
    <w:rsid w:val="006D05E5"/>
    <w:rsid w:val="00717DBC"/>
    <w:rsid w:val="00723438"/>
    <w:rsid w:val="007866A7"/>
    <w:rsid w:val="007F362A"/>
    <w:rsid w:val="00876A54"/>
    <w:rsid w:val="008A612A"/>
    <w:rsid w:val="00964BB8"/>
    <w:rsid w:val="009B371A"/>
    <w:rsid w:val="00A64E8B"/>
    <w:rsid w:val="00B13A55"/>
    <w:rsid w:val="00C3533D"/>
    <w:rsid w:val="00D13770"/>
    <w:rsid w:val="00E115D4"/>
    <w:rsid w:val="00E36C69"/>
    <w:rsid w:val="00E86BFE"/>
    <w:rsid w:val="00F014B0"/>
    <w:rsid w:val="00F303AA"/>
    <w:rsid w:val="00F42D52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8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F8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F7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CE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3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7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C3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64BB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64B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964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48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8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F8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F7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CE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3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7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C3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64BB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64B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964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48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16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34</cp:revision>
  <cp:lastPrinted>2020-04-06T19:47:00Z</cp:lastPrinted>
  <dcterms:created xsi:type="dcterms:W3CDTF">2020-04-06T16:05:00Z</dcterms:created>
  <dcterms:modified xsi:type="dcterms:W3CDTF">2020-04-12T11:24:00Z</dcterms:modified>
</cp:coreProperties>
</file>