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58" w:rsidRP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F3958">
        <w:rPr>
          <w:b/>
          <w:bCs/>
          <w:color w:val="000000"/>
          <w:sz w:val="28"/>
          <w:szCs w:val="28"/>
          <w:u w:val="single"/>
        </w:rPr>
        <w:t>Для самостоятельного изучения :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  <w:bookmarkStart w:id="0" w:name="_GoBack"/>
      <w:bookmarkEnd w:id="0"/>
      <w:r w:rsidRPr="00CF3958">
        <w:rPr>
          <w:b/>
          <w:bCs/>
          <w:color w:val="000000"/>
          <w:sz w:val="28"/>
          <w:szCs w:val="28"/>
          <w:u w:val="single"/>
        </w:rPr>
        <w:t>материал по русскому языку</w:t>
      </w:r>
    </w:p>
    <w:p w:rsidR="00CF3958" w:rsidRP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F3958">
        <w:rPr>
          <w:b/>
          <w:bCs/>
          <w:color w:val="000000"/>
          <w:sz w:val="28"/>
          <w:szCs w:val="28"/>
          <w:u w:val="single"/>
        </w:rPr>
        <w:t>для групп  колледжа ЭО-1;СМ-1:</w:t>
      </w:r>
    </w:p>
    <w:p w:rsidR="00CF3958" w:rsidRP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CF3958">
        <w:rPr>
          <w:b/>
          <w:bCs/>
          <w:color w:val="000000"/>
          <w:sz w:val="28"/>
          <w:szCs w:val="28"/>
          <w:u w:val="single"/>
        </w:rPr>
        <w:t>Самостоятельная работа №4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Тема</w:t>
      </w:r>
      <w:r>
        <w:rPr>
          <w:b/>
          <w:color w:val="000000"/>
          <w:sz w:val="28"/>
          <w:szCs w:val="28"/>
          <w:bdr w:val="none" w:sz="0" w:space="0" w:color="auto" w:frame="1"/>
        </w:rPr>
        <w:t>: Строение русского слова. Способы образования слов в русском языке. Словообразовательные нормы .Ненормативное словообразование как выразительное средство и речевая ошибка.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Вопросы: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Какие морфологические и неморфологические способы словообразования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вы знаете?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-Что такое продуктивные и непродуктивные способы слово-и формообразования?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Учебные цели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должен: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 изучить: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 способы образования слов в русском языке;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-применять изученные правила, пользоваться определёнными способами по их применению;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знать: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  выразительные средства словообразования.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CF3958" w:rsidRP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CF395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Задания</w:t>
      </w:r>
      <w:r w:rsidRPr="00CF395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( выполняются письменно р рабочей тетради)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Подобрать по 3-4 примера, демонстрирующих все способы словообразования.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Выписать из художественной литературы текст или предложения, содержащие слова с суффиксами субъективной оценки.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Составить и записать тексты: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научного стиля;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разговорного стиля, используя слова (отражающие специфику вашей будущей профессии) образованные с помощью эмоционально-экспрессивных приставок и суффиксов, отражающие специфику вашей будущей профессии.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Привести примеры сложносокращенных слов (аббревиатур), обладающих функционально-стилистической окраской и свойственных вашей профессии.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Задания: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Подобрать по 3-4 примера, демонстрирующих все способы словообразования.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  Выписать из художественной литературы текст или предложения, содержащие слова с суффиксами субъективной оценки.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Составить и записать тексты: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научного стиля;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разговорного стиля, используя слова (отражающие специфику вашей будущей профессии) образованные с помощью эмоционально-экспрессивных приставок и суффиксов, отражающие специфику вашей будущей профессии.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 Привести примеры сложносокращенных слов (аббревиатур), обладающих функционально-стилистической окраской и свойственных вашей профессии.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Н.Г.Гольцова Русский язык. Москва «Русское слово», 2012. – с.42--56.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Баранов М.Т Школьный словарь образования слов русского языка.-М.,2010г.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Потиха З.А. Школьный словарь строения слов русского языка.-М.,2012г.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Формы контроля: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проверка тетрадей;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Самостоятельная работа №5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Тема: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Части речи.  Употребление форм слова в письменной речи.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Вопросы: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-</w:t>
      </w:r>
      <w:r>
        <w:rPr>
          <w:color w:val="000000"/>
          <w:sz w:val="28"/>
          <w:szCs w:val="28"/>
          <w:bdr w:val="none" w:sz="0" w:space="0" w:color="auto" w:frame="1"/>
        </w:rPr>
        <w:t>Чем отличаются знаменательные части речи от служебных?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-Что такое форма слова?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-Чем отличается словообразование от формообразования?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Учебные цели: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Обучающийся должен: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- изучить: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 особенности грамматических признаков знаменательных и служебных частей речи;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-уметь: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находить склоняемые части речи в тексте, определять их синтаксическую роль в предложении;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-знать: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-общее грамматическое значение, морфологические признаки и синтаксическую роль склоняемых частей речи.</w:t>
      </w:r>
    </w:p>
    <w:p w:rsidR="00CF3958" w:rsidRP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CF395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Задания( выполняются письменно р рабочей тетради)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Составить таблицу грамматических признаков частей речи русского языка:</w:t>
      </w:r>
    </w:p>
    <w:tbl>
      <w:tblPr>
        <w:tblW w:w="101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352"/>
        <w:gridCol w:w="2155"/>
        <w:gridCol w:w="1067"/>
        <w:gridCol w:w="1275"/>
        <w:gridCol w:w="1849"/>
      </w:tblGrid>
      <w:tr w:rsidR="00CF3958" w:rsidTr="00CF3958">
        <w:trPr>
          <w:trHeight w:val="4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41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Грам. признаки</w:t>
            </w:r>
          </w:p>
        </w:tc>
        <w:tc>
          <w:tcPr>
            <w:tcW w:w="2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41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существительное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41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прилагательное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41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глагол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41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наречие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41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местоимение</w:t>
            </w:r>
          </w:p>
        </w:tc>
      </w:tr>
      <w:tr w:rsidR="00CF3958" w:rsidTr="00CF3958">
        <w:trPr>
          <w:trHeight w:val="1320"/>
        </w:trPr>
        <w:tc>
          <w:tcPr>
            <w:tcW w:w="2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3.</w:t>
            </w:r>
          </w:p>
          <w:p w:rsidR="00CF3958" w:rsidRDefault="00CF3958">
            <w:pPr>
              <w:pStyle w:val="a3"/>
              <w:spacing w:before="0" w:beforeAutospacing="0" w:after="150" w:afterAutospacing="0" w:line="300" w:lineRule="atLeast"/>
              <w:ind w:left="30" w:right="30"/>
              <w:jc w:val="both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  <w:vAlign w:val="bottom"/>
          </w:tcPr>
          <w:p w:rsidR="00CF3958" w:rsidRDefault="00CF395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Составить и записать отчет о вашем учебном заведении (когда образовалось, сколько отделений, студентов и т. п.), используя имена числительные.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3. Найти и записать пословицы со сравнительной степенью наречий, например,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Тише едешь – дальше будешь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Литература: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Н.Г.Гольцова, И.В.Шамшин, М.А.Мищерина Русский язык, Москва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 Русское слово»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Розенталь Д.Э.Справочник по русскому языку: Управление в русском языке.-М.,2012г.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Словарь сочетаемости слов  русского языка/ Под редакцией П.Н.Денисова, В.В. Морковкина.-М.,2010г.</w:t>
      </w: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</w:p>
    <w:p w:rsidR="00CF3958" w:rsidRDefault="00CF3958" w:rsidP="00CF3958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Формы контроля:</w:t>
      </w:r>
    </w:p>
    <w:p w:rsidR="00CF3958" w:rsidRDefault="00CF3958" w:rsidP="00CF395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проверка тетрадей;</w:t>
      </w:r>
    </w:p>
    <w:p w:rsidR="00B64956" w:rsidRDefault="00B64956"/>
    <w:sectPr w:rsidR="00B6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DF"/>
    <w:rsid w:val="00553FDF"/>
    <w:rsid w:val="00B64956"/>
    <w:rsid w:val="00C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1DECD-8660-4C08-8A13-23CDD75D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95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3</cp:revision>
  <dcterms:created xsi:type="dcterms:W3CDTF">2020-03-22T15:31:00Z</dcterms:created>
  <dcterms:modified xsi:type="dcterms:W3CDTF">2020-03-22T15:35:00Z</dcterms:modified>
</cp:coreProperties>
</file>