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CD62E2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E1165D">
        <w:rPr>
          <w:b/>
          <w:bCs/>
          <w:sz w:val="28"/>
          <w:szCs w:val="28"/>
          <w:u w:val="single"/>
        </w:rPr>
        <w:t>Задание  с</w:t>
      </w:r>
      <w:proofErr w:type="gramEnd"/>
      <w:r w:rsidRPr="00E1165D">
        <w:rPr>
          <w:b/>
          <w:bCs/>
          <w:sz w:val="28"/>
          <w:szCs w:val="28"/>
          <w:u w:val="single"/>
        </w:rPr>
        <w:t xml:space="preserve"> 20  по 26 апреля</w:t>
      </w:r>
    </w:p>
    <w:p w:rsidR="00EE6AB1" w:rsidRPr="00EE6AB1" w:rsidRDefault="00E1165D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</w:p>
    <w:p w:rsidR="00E1165D" w:rsidRDefault="00E1165D" w:rsidP="00E1165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E6AB1" w:rsidRPr="00E1165D" w:rsidRDefault="00EE6AB1" w:rsidP="00E1165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Тема: </w:t>
      </w:r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Творчество</w:t>
      </w:r>
      <w:proofErr w:type="gramEnd"/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М.Цветаевой</w:t>
      </w:r>
      <w:proofErr w:type="spellEnd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</w:t>
      </w:r>
      <w:proofErr w:type="spellStart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А.Ахматовой</w:t>
      </w:r>
      <w:proofErr w:type="spellEnd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09442E" w:rsidRPr="0009442E" w:rsidRDefault="00E1165D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1.</w:t>
      </w:r>
      <w:r w:rsidR="0009442E" w:rsidRPr="000944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Выучить наизусть 2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стихотворения</w:t>
      </w:r>
      <w:r w:rsidR="0009442E" w:rsidRPr="000944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наизусть.</w:t>
      </w:r>
    </w:p>
    <w:p w:rsidR="004C3125" w:rsidRPr="00E1165D" w:rsidRDefault="00E1165D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2.</w:t>
      </w:r>
      <w:r w:rsidRPr="00E116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Выполнить тестовые задания и переслать их </w:t>
      </w:r>
      <w:proofErr w:type="spellStart"/>
      <w:r w:rsidRPr="00E116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поэ</w:t>
      </w:r>
      <w:proofErr w:type="spellEnd"/>
      <w:r w:rsidRPr="00E1165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электронной почте.</w:t>
      </w:r>
    </w:p>
    <w:p w:rsidR="00E1165D" w:rsidRDefault="00EE6AB1" w:rsidP="00E116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  <w:lang w:eastAsia="ru-RU"/>
        </w:rPr>
        <w:t>Домашнее задание:</w:t>
      </w: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E1165D" w:rsidRPr="00E1165D" w:rsidRDefault="00E1165D" w:rsidP="00E1165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Выучить </w:t>
      </w: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одному </w:t>
      </w:r>
      <w:proofErr w:type="gramStart"/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( 2</w:t>
      </w:r>
      <w:proofErr w:type="gramEnd"/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 стихотворению</w:t>
      </w:r>
      <w:r w:rsidR="004C3125"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</w:rPr>
        <w:t>М.Цветаевой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1165D">
        <w:rPr>
          <w:rFonts w:ascii="Times New Roman" w:hAnsi="Times New Roman" w:cs="Times New Roman"/>
          <w:b/>
          <w:bCs/>
          <w:i/>
          <w:iCs/>
        </w:rPr>
        <w:t xml:space="preserve">и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</w:rPr>
        <w:t>.</w:t>
      </w:r>
    </w:p>
    <w:p w:rsidR="00EE6AB1" w:rsidRPr="00E1165D" w:rsidRDefault="00E1165D" w:rsidP="00E11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6AB1"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выбору)</w:t>
      </w:r>
    </w:p>
    <w:p w:rsidR="00CD62E2" w:rsidRPr="00E1165D" w:rsidRDefault="00CD62E2" w:rsidP="00E116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Е С Т</w:t>
      </w:r>
    </w:p>
    <w:p w:rsidR="00CD62E2" w:rsidRPr="00E1165D" w:rsidRDefault="00CD62E2" w:rsidP="00E1165D">
      <w:pPr>
        <w:jc w:val="center"/>
        <w:rPr>
          <w:rFonts w:ascii="Times New Roman" w:hAnsi="Times New Roman" w:cs="Times New Roman"/>
          <w:sz w:val="32"/>
          <w:szCs w:val="32"/>
        </w:rPr>
      </w:pPr>
      <w:r w:rsidRPr="00E116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 творчеству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М.Цветаевой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bookmarkStart w:id="0" w:name="_GoBack"/>
      <w:bookmarkEnd w:id="0"/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Подумай и выбери правильный вариант ответа.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1.Марина Цветаева оказалась в эмиграции: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по политическим соображениям;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Б) в связи с неодолимым желанием встретиться с мужем и невозможностью его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приезда в послереволюционную Россию;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В) по другим причинам.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Какому русскому поэту адресованы следующие строки стихотворения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Имя твоё – птица в руке,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Имя твоё – льдинка на языке,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Одно – единственное движение губ…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А.А.Фет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А.А.Блок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В)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С.А.Есенин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В.В.Маяковский</w:t>
      </w:r>
      <w:proofErr w:type="spellEnd"/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Укажите, к какому литературному направлению принадлежало творчество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М.Цветаевой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символизм Б) акмеизм В) вне течений Г) футуризм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4.Кому из поэтов «серебряного века» посвящает цикл стихотворений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А.А.Блоку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Б)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А.А.Ахматовой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В)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А.С.Пушкину</w:t>
      </w:r>
      <w:proofErr w:type="spellEnd"/>
      <w:r w:rsidRPr="00E1165D">
        <w:rPr>
          <w:rFonts w:ascii="Times New Roman" w:hAnsi="Times New Roman" w:cs="Times New Roman"/>
          <w:i/>
          <w:iCs/>
          <w:sz w:val="28"/>
          <w:szCs w:val="28"/>
        </w:rPr>
        <w:t xml:space="preserve"> В) </w:t>
      </w:r>
      <w:proofErr w:type="spellStart"/>
      <w:r w:rsidRPr="00E1165D">
        <w:rPr>
          <w:rFonts w:ascii="Times New Roman" w:hAnsi="Times New Roman" w:cs="Times New Roman"/>
          <w:i/>
          <w:iCs/>
          <w:sz w:val="28"/>
          <w:szCs w:val="28"/>
        </w:rPr>
        <w:t>А.А.Фету</w:t>
      </w:r>
      <w:proofErr w:type="spellEnd"/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Основателем какого музея был отец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Музея изобразительных искусств в Москве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Б) Русского музея в Санкт – Петербурге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В) Третьяковской галереи.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6.Каждый поэт в той или иной форме выражает любовь к родному городу.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А.А.Ахматова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писала о Петербурге,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М.И.Цветаева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о: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Киеве Б) Париже В) Петербурге Г) Москве.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7.К какому литературному течению принадлежала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А.А.Ахматова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акмеизм Б) символизм В) футуризм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Анна Андреевна Ахматова – это псевдоним. Какова настоящая фамилия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поэта?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Анна Суворова Б) Анна Горенко В) Анна Гумилёва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Лирическая героиня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совпадает с личностью автора?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да Б) нет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10. Лирика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особенно в первых её книгах, почти исключительно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любовная. Это сборники стихов (найдите лишнее):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«Четки» Б) «Вечер» В) «Лебединый стан» В) «Белая стая».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11. В стихотворении «Мне голос был» (1917 г.)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выступила: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как страстный гражданский поэт, который выразил голос интеллигенции, сделавшей выбор и оставшейся с родной страной;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Б) как поэт, понявший и принявший революцию.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12. Поэма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«Реквием» была впервые опубликована в России: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в 1937 г. Б) в 1952 г. В) в 1988 г.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13. Укажите первый опубликованный сборник стихотворений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«Четки» Б) «Вечер» В) «Белая стая».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14.В какие годы создавалась поэма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«Реквием»?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1917 – 1930 Б) 1935 – 1940 В) 1959 – 1961 В) 1938 – 1958.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15.В поэме «Реквием» звучит тема памятника. Кому хочет «установить» памятник</w:t>
      </w:r>
      <w:r w:rsidR="00E116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А.Ахматова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народу – победителю Б) народному страданию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В) себе Г) новой власти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16. Какой поэтический прием использован </w:t>
      </w:r>
      <w:proofErr w:type="spellStart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А.А.Ахматовой</w:t>
      </w:r>
      <w:proofErr w:type="spellEnd"/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данном отрывке?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Было солнце таким, как вошедший в столицу мятежник,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И </w:t>
      </w:r>
      <w:r w:rsidRPr="00E116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весенняя осень</w:t>
      </w:r>
      <w:r w:rsidRPr="00E1165D">
        <w:rPr>
          <w:rFonts w:ascii="Times New Roman" w:hAnsi="Times New Roman" w:cs="Times New Roman"/>
          <w:i/>
          <w:iCs/>
          <w:sz w:val="28"/>
          <w:szCs w:val="28"/>
        </w:rPr>
        <w:t> так жадно ласкалась к нему…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  <w:r w:rsidRPr="00E1165D">
        <w:rPr>
          <w:rFonts w:ascii="Times New Roman" w:hAnsi="Times New Roman" w:cs="Times New Roman"/>
          <w:i/>
          <w:iCs/>
          <w:sz w:val="28"/>
          <w:szCs w:val="28"/>
        </w:rPr>
        <w:t>А) синекдоха Б) оксюморон В) олицетворение Г) сравнение.</w:t>
      </w:r>
    </w:p>
    <w:p w:rsidR="00CD62E2" w:rsidRPr="00E1165D" w:rsidRDefault="00CD62E2" w:rsidP="00CD62E2">
      <w:pPr>
        <w:rPr>
          <w:rFonts w:ascii="Times New Roman" w:hAnsi="Times New Roman" w:cs="Times New Roman"/>
          <w:sz w:val="28"/>
          <w:szCs w:val="28"/>
        </w:rPr>
      </w:pPr>
    </w:p>
    <w:p w:rsidR="00CD62E2" w:rsidRPr="00E1165D" w:rsidRDefault="00CD62E2" w:rsidP="00CD62E2">
      <w:pPr>
        <w:pStyle w:val="a4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  <w:r w:rsidRPr="00E1165D">
        <w:rPr>
          <w:color w:val="000000"/>
          <w:sz w:val="28"/>
          <w:szCs w:val="28"/>
        </w:rPr>
        <w:t>Использованная литература:</w:t>
      </w:r>
    </w:p>
    <w:p w:rsidR="00CD62E2" w:rsidRDefault="00CD62E2" w:rsidP="00CD62E2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Бунеев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Р.Н., </w:t>
      </w:r>
      <w:proofErr w:type="spellStart"/>
      <w:r>
        <w:rPr>
          <w:rFonts w:ascii="Roboto" w:hAnsi="Roboto"/>
          <w:color w:val="000000"/>
          <w:sz w:val="27"/>
          <w:szCs w:val="27"/>
        </w:rPr>
        <w:t>Бунеева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Е.В., </w:t>
      </w:r>
      <w:proofErr w:type="spellStart"/>
      <w:r>
        <w:rPr>
          <w:rFonts w:ascii="Roboto" w:hAnsi="Roboto"/>
          <w:color w:val="000000"/>
          <w:sz w:val="27"/>
          <w:szCs w:val="27"/>
        </w:rPr>
        <w:t>Чиндилова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О.В. Литература. 11 класс. Между завтра и вчера. Вечный диалог» в 2-х кн. – М.: </w:t>
      </w:r>
      <w:proofErr w:type="spellStart"/>
      <w:r>
        <w:rPr>
          <w:rFonts w:ascii="Roboto" w:hAnsi="Roboto"/>
          <w:color w:val="000000"/>
          <w:sz w:val="27"/>
          <w:szCs w:val="27"/>
        </w:rPr>
        <w:t>Баллас</w:t>
      </w:r>
      <w:proofErr w:type="spellEnd"/>
      <w:r>
        <w:rPr>
          <w:rFonts w:ascii="Roboto" w:hAnsi="Roboto"/>
          <w:color w:val="000000"/>
          <w:sz w:val="27"/>
          <w:szCs w:val="27"/>
        </w:rPr>
        <w:t>, 2012 г.</w:t>
      </w:r>
    </w:p>
    <w:p w:rsidR="00CD62E2" w:rsidRDefault="00CD62E2" w:rsidP="00CD62E2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Коршунова И.Н., Липин Е.Ю. Тесты по русской литературе. – М.: Дрофа, 2000 г.</w:t>
      </w:r>
    </w:p>
    <w:p w:rsidR="00CD62E2" w:rsidRDefault="00CD62E2" w:rsidP="00CD62E2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Ромашина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 Н.Ф. Тесты по литературе для текущего и обобщающего контроля. – Волгоград: Учитель, 2007 г.</w:t>
      </w:r>
    </w:p>
    <w:p w:rsidR="00CD62E2" w:rsidRDefault="00CD62E2" w:rsidP="00CD62E2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Бережная И.Д. Текущий контроль знаний по литературе. – Волгоград: Учитель, 2008 г.</w:t>
      </w:r>
    </w:p>
    <w:p w:rsidR="00CD62E2" w:rsidRDefault="00CD62E2" w:rsidP="00CD62E2">
      <w:pPr>
        <w:pStyle w:val="a4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Миронова Н.А. Тесты по литературе в 11 классе. - М.: Экзамен, 2008.</w:t>
      </w:r>
    </w:p>
    <w:p w:rsidR="00D64BB4" w:rsidRDefault="00D64BB4"/>
    <w:sectPr w:rsidR="00D6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9442E"/>
    <w:rsid w:val="00106C2B"/>
    <w:rsid w:val="004C3125"/>
    <w:rsid w:val="00890FB5"/>
    <w:rsid w:val="00B92E27"/>
    <w:rsid w:val="00CD62E2"/>
    <w:rsid w:val="00D64BB4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6</cp:revision>
  <dcterms:created xsi:type="dcterms:W3CDTF">2020-04-06T11:18:00Z</dcterms:created>
  <dcterms:modified xsi:type="dcterms:W3CDTF">2020-04-16T11:30:00Z</dcterms:modified>
</cp:coreProperties>
</file>