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AC7F2" w14:textId="426C2504" w:rsidR="005B3A68" w:rsidRPr="00F26F48" w:rsidRDefault="005B3A68" w:rsidP="00B12FB7">
      <w:pPr>
        <w:pStyle w:val="a3"/>
        <w:shd w:val="clear" w:color="auto" w:fill="FFFFFF"/>
        <w:spacing w:before="0" w:beforeAutospacing="0" w:after="0" w:afterAutospacing="0"/>
        <w:ind w:firstLine="709"/>
        <w:jc w:val="both"/>
        <w:rPr>
          <w:color w:val="000000"/>
          <w:sz w:val="32"/>
          <w:szCs w:val="32"/>
        </w:rPr>
      </w:pPr>
      <w:r w:rsidRPr="00F26F48">
        <w:rPr>
          <w:color w:val="000000"/>
          <w:sz w:val="32"/>
          <w:szCs w:val="32"/>
        </w:rPr>
        <w:t>ТЕМА: «ОБЩЕСТВЕННО - ПОЛИ</w:t>
      </w:r>
      <w:r w:rsidR="00B12FB7">
        <w:rPr>
          <w:color w:val="000000"/>
          <w:sz w:val="32"/>
          <w:szCs w:val="32"/>
        </w:rPr>
        <w:t>ТИЧЕСКОЕ РАЗВИТИЕ 1991 – 1995 гг.</w:t>
      </w:r>
      <w:r w:rsidRPr="00F26F48">
        <w:rPr>
          <w:color w:val="000000"/>
          <w:sz w:val="32"/>
          <w:szCs w:val="32"/>
        </w:rPr>
        <w:t>»</w:t>
      </w:r>
      <w:r w:rsidR="00F26F48" w:rsidRPr="00F26F48">
        <w:rPr>
          <w:color w:val="000000"/>
          <w:sz w:val="32"/>
          <w:szCs w:val="32"/>
        </w:rPr>
        <w:t>.</w:t>
      </w:r>
    </w:p>
    <w:p w14:paraId="3678701B" w14:textId="197FB408" w:rsidR="00F26F48" w:rsidRPr="00F26F48" w:rsidRDefault="00F26F48" w:rsidP="00B12FB7">
      <w:pPr>
        <w:shd w:val="clear" w:color="auto" w:fill="FFFFFF"/>
        <w:spacing w:after="0" w:line="240" w:lineRule="auto"/>
        <w:ind w:firstLine="709"/>
        <w:jc w:val="both"/>
        <w:rPr>
          <w:rFonts w:ascii="Times New Roman" w:eastAsia="Times New Roman" w:hAnsi="Times New Roman" w:cs="Times New Roman"/>
          <w:i/>
          <w:iCs/>
          <w:sz w:val="32"/>
          <w:szCs w:val="32"/>
          <w:lang w:eastAsia="ru-RU"/>
        </w:rPr>
      </w:pPr>
      <w:r w:rsidRPr="00F26F48">
        <w:rPr>
          <w:rFonts w:ascii="Times New Roman" w:eastAsia="Times New Roman" w:hAnsi="Times New Roman" w:cs="Times New Roman"/>
          <w:i/>
          <w:iCs/>
          <w:sz w:val="32"/>
          <w:szCs w:val="32"/>
          <w:lang w:eastAsia="ru-RU"/>
        </w:rPr>
        <w:t xml:space="preserve">Задания состоят из 2-х тем. Темы раскрывают </w:t>
      </w:r>
      <w:r>
        <w:rPr>
          <w:rFonts w:ascii="Times New Roman" w:eastAsia="Times New Roman" w:hAnsi="Times New Roman" w:cs="Times New Roman"/>
          <w:i/>
          <w:iCs/>
          <w:sz w:val="32"/>
          <w:szCs w:val="32"/>
          <w:lang w:eastAsia="ru-RU"/>
        </w:rPr>
        <w:t>начальный период рыночных преобразований и становление новой социально – экономической и политической с</w:t>
      </w:r>
      <w:bookmarkStart w:id="0" w:name="_GoBack"/>
      <w:bookmarkEnd w:id="0"/>
      <w:r>
        <w:rPr>
          <w:rFonts w:ascii="Times New Roman" w:eastAsia="Times New Roman" w:hAnsi="Times New Roman" w:cs="Times New Roman"/>
          <w:i/>
          <w:iCs/>
          <w:sz w:val="32"/>
          <w:szCs w:val="32"/>
          <w:lang w:eastAsia="ru-RU"/>
        </w:rPr>
        <w:t>истемы в Российской Федерации.</w:t>
      </w:r>
      <w:r w:rsidRPr="00F26F48">
        <w:rPr>
          <w:rFonts w:ascii="Times New Roman" w:eastAsia="Times New Roman" w:hAnsi="Times New Roman" w:cs="Times New Roman"/>
          <w:i/>
          <w:iCs/>
          <w:sz w:val="32"/>
          <w:szCs w:val="32"/>
          <w:lang w:eastAsia="ru-RU"/>
        </w:rPr>
        <w:t xml:space="preserve"> Темы необходимо изучить, используя лекции и указанную учебную литературу. К каждой теме предусмотрен</w:t>
      </w:r>
      <w:r w:rsidR="00F81847">
        <w:rPr>
          <w:rFonts w:ascii="Times New Roman" w:eastAsia="Times New Roman" w:hAnsi="Times New Roman" w:cs="Times New Roman"/>
          <w:i/>
          <w:iCs/>
          <w:sz w:val="32"/>
          <w:szCs w:val="32"/>
          <w:lang w:eastAsia="ru-RU"/>
        </w:rPr>
        <w:t>ы</w:t>
      </w:r>
      <w:r w:rsidRPr="00F26F48">
        <w:rPr>
          <w:rFonts w:ascii="Times New Roman" w:eastAsia="Times New Roman" w:hAnsi="Times New Roman" w:cs="Times New Roman"/>
          <w:i/>
          <w:iCs/>
          <w:sz w:val="32"/>
          <w:szCs w:val="32"/>
          <w:lang w:eastAsia="ru-RU"/>
        </w:rPr>
        <w:t xml:space="preserve"> контролирующи</w:t>
      </w:r>
      <w:r w:rsidR="00F81847">
        <w:rPr>
          <w:rFonts w:ascii="Times New Roman" w:eastAsia="Times New Roman" w:hAnsi="Times New Roman" w:cs="Times New Roman"/>
          <w:i/>
          <w:iCs/>
          <w:sz w:val="32"/>
          <w:szCs w:val="32"/>
          <w:lang w:eastAsia="ru-RU"/>
        </w:rPr>
        <w:t>е</w:t>
      </w:r>
      <w:r w:rsidRPr="00F26F48">
        <w:rPr>
          <w:rFonts w:ascii="Times New Roman" w:eastAsia="Times New Roman" w:hAnsi="Times New Roman" w:cs="Times New Roman"/>
          <w:i/>
          <w:iCs/>
          <w:sz w:val="32"/>
          <w:szCs w:val="32"/>
          <w:lang w:eastAsia="ru-RU"/>
        </w:rPr>
        <w:t xml:space="preserve"> </w:t>
      </w:r>
      <w:r w:rsidR="00F81847">
        <w:rPr>
          <w:rFonts w:ascii="Times New Roman" w:eastAsia="Times New Roman" w:hAnsi="Times New Roman" w:cs="Times New Roman"/>
          <w:i/>
          <w:iCs/>
          <w:sz w:val="32"/>
          <w:szCs w:val="32"/>
          <w:lang w:eastAsia="ru-RU"/>
        </w:rPr>
        <w:t>вопросы</w:t>
      </w:r>
      <w:r w:rsidRPr="00F26F48">
        <w:rPr>
          <w:rFonts w:ascii="Times New Roman" w:eastAsia="Times New Roman" w:hAnsi="Times New Roman" w:cs="Times New Roman"/>
          <w:i/>
          <w:iCs/>
          <w:sz w:val="32"/>
          <w:szCs w:val="32"/>
          <w:lang w:eastAsia="ru-RU"/>
        </w:rPr>
        <w:t>, которы</w:t>
      </w:r>
      <w:r w:rsidR="00F81847">
        <w:rPr>
          <w:rFonts w:ascii="Times New Roman" w:eastAsia="Times New Roman" w:hAnsi="Times New Roman" w:cs="Times New Roman"/>
          <w:i/>
          <w:iCs/>
          <w:sz w:val="32"/>
          <w:szCs w:val="32"/>
          <w:lang w:eastAsia="ru-RU"/>
        </w:rPr>
        <w:t>е</w:t>
      </w:r>
      <w:r w:rsidRPr="00F26F48">
        <w:rPr>
          <w:rFonts w:ascii="Times New Roman" w:eastAsia="Times New Roman" w:hAnsi="Times New Roman" w:cs="Times New Roman"/>
          <w:i/>
          <w:iCs/>
          <w:sz w:val="32"/>
          <w:szCs w:val="32"/>
          <w:lang w:eastAsia="ru-RU"/>
        </w:rPr>
        <w:t xml:space="preserve"> является закрепляющим материалом.</w:t>
      </w:r>
      <w:r w:rsidR="00F81847">
        <w:rPr>
          <w:rFonts w:ascii="Times New Roman" w:eastAsia="Times New Roman" w:hAnsi="Times New Roman" w:cs="Times New Roman"/>
          <w:i/>
          <w:iCs/>
          <w:sz w:val="32"/>
          <w:szCs w:val="32"/>
          <w:lang w:eastAsia="ru-RU"/>
        </w:rPr>
        <w:t xml:space="preserve"> На эти вопросы необходимо дать короткий</w:t>
      </w:r>
      <w:r w:rsidRPr="00F26F48">
        <w:rPr>
          <w:rFonts w:ascii="Times New Roman" w:eastAsia="Times New Roman" w:hAnsi="Times New Roman" w:cs="Times New Roman"/>
          <w:i/>
          <w:iCs/>
          <w:sz w:val="32"/>
          <w:szCs w:val="32"/>
          <w:lang w:eastAsia="ru-RU"/>
        </w:rPr>
        <w:t xml:space="preserve"> </w:t>
      </w:r>
      <w:r w:rsidR="00F81847">
        <w:rPr>
          <w:rFonts w:ascii="Times New Roman" w:eastAsia="Times New Roman" w:hAnsi="Times New Roman" w:cs="Times New Roman"/>
          <w:i/>
          <w:iCs/>
          <w:sz w:val="32"/>
          <w:szCs w:val="32"/>
          <w:lang w:eastAsia="ru-RU"/>
        </w:rPr>
        <w:t>и исчерпывающий письменный ответ.</w:t>
      </w:r>
      <w:r w:rsidRPr="00F26F48">
        <w:rPr>
          <w:rFonts w:ascii="Times New Roman" w:eastAsia="Times New Roman" w:hAnsi="Times New Roman" w:cs="Times New Roman"/>
          <w:i/>
          <w:iCs/>
          <w:sz w:val="32"/>
          <w:szCs w:val="32"/>
          <w:lang w:eastAsia="ru-RU"/>
        </w:rPr>
        <w:t xml:space="preserve"> </w:t>
      </w:r>
    </w:p>
    <w:p w14:paraId="788059FD" w14:textId="6F092C74" w:rsidR="00F26F48" w:rsidRPr="00F26F48" w:rsidRDefault="00F26F48" w:rsidP="00B12FB7">
      <w:pPr>
        <w:pStyle w:val="a3"/>
        <w:shd w:val="clear" w:color="auto" w:fill="FFFFFF"/>
        <w:spacing w:before="0" w:beforeAutospacing="0" w:after="0" w:afterAutospacing="0"/>
        <w:ind w:firstLine="709"/>
        <w:jc w:val="both"/>
        <w:rPr>
          <w:color w:val="000000"/>
          <w:sz w:val="32"/>
          <w:szCs w:val="32"/>
        </w:rPr>
      </w:pPr>
    </w:p>
    <w:p w14:paraId="25D0DF0E" w14:textId="1638A71A" w:rsidR="00D00AFC" w:rsidRPr="00F26F48" w:rsidRDefault="00D00AFC" w:rsidP="00B12FB7">
      <w:pPr>
        <w:pStyle w:val="a3"/>
        <w:shd w:val="clear" w:color="auto" w:fill="FFFFFF"/>
        <w:spacing w:before="0" w:beforeAutospacing="0" w:after="0" w:afterAutospacing="0"/>
        <w:ind w:firstLine="709"/>
        <w:jc w:val="both"/>
        <w:rPr>
          <w:color w:val="000000"/>
          <w:sz w:val="32"/>
          <w:szCs w:val="32"/>
        </w:rPr>
      </w:pPr>
      <w:r w:rsidRPr="00F26F48">
        <w:rPr>
          <w:color w:val="000000"/>
          <w:sz w:val="32"/>
          <w:szCs w:val="32"/>
        </w:rPr>
        <w:t>1.Приход Ельцина Б.Н. к власти и обострение политического кризиса.</w:t>
      </w:r>
    </w:p>
    <w:p w14:paraId="0AFEC6E5" w14:textId="280A2913" w:rsidR="00D00AFC" w:rsidRPr="00F26F48" w:rsidRDefault="00D00AFC" w:rsidP="00B12FB7">
      <w:pPr>
        <w:pStyle w:val="a3"/>
        <w:shd w:val="clear" w:color="auto" w:fill="FFFFFF"/>
        <w:spacing w:before="0" w:beforeAutospacing="0" w:after="0" w:afterAutospacing="0"/>
        <w:ind w:firstLine="709"/>
        <w:jc w:val="both"/>
        <w:rPr>
          <w:color w:val="000000"/>
          <w:sz w:val="32"/>
          <w:szCs w:val="32"/>
        </w:rPr>
      </w:pPr>
      <w:r w:rsidRPr="00F26F48">
        <w:rPr>
          <w:color w:val="000000"/>
          <w:sz w:val="32"/>
          <w:szCs w:val="32"/>
        </w:rPr>
        <w:t>2. Становление новой социально – экономической и политической системы в Российской Федерации и нарастание политических потрясений.</w:t>
      </w:r>
    </w:p>
    <w:p w14:paraId="417060E7" w14:textId="77777777" w:rsidR="00D00AFC" w:rsidRPr="00F26F48" w:rsidRDefault="00D00AFC" w:rsidP="00B12FB7">
      <w:pPr>
        <w:spacing w:after="0" w:line="240" w:lineRule="auto"/>
        <w:ind w:firstLine="709"/>
        <w:jc w:val="both"/>
        <w:rPr>
          <w:rFonts w:ascii="Times New Roman" w:hAnsi="Times New Roman" w:cs="Times New Roman"/>
          <w:sz w:val="32"/>
          <w:szCs w:val="32"/>
        </w:rPr>
      </w:pPr>
    </w:p>
    <w:p w14:paraId="43C0D0D2" w14:textId="0B9481EE" w:rsidR="005B3A68" w:rsidRPr="00F26F48" w:rsidRDefault="00D00AFC"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1.</w:t>
      </w:r>
      <w:r w:rsidR="005B3A68" w:rsidRPr="00F26F48">
        <w:rPr>
          <w:rFonts w:ascii="Times New Roman" w:hAnsi="Times New Roman" w:cs="Times New Roman"/>
          <w:sz w:val="32"/>
          <w:szCs w:val="32"/>
        </w:rPr>
        <w:t>Непоследовательность проводимых в стране реформ к 1991г. вела к усилению конфликта между центром и республиками. Массовые выступления, организованные движением «Демократическая Россия» весной 1991 г., вынудили Горбачева отказаться от силовых методов.</w:t>
      </w:r>
    </w:p>
    <w:p w14:paraId="5717CFC5" w14:textId="6B5032E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12 июня 1991г. был избран первый президент России. Им стал Б.Н.</w:t>
      </w:r>
      <w:r w:rsidR="00B12FB7">
        <w:rPr>
          <w:rFonts w:ascii="Times New Roman" w:hAnsi="Times New Roman" w:cs="Times New Roman"/>
          <w:sz w:val="32"/>
          <w:szCs w:val="32"/>
        </w:rPr>
        <w:t xml:space="preserve"> </w:t>
      </w:r>
      <w:r w:rsidRPr="00F26F48">
        <w:rPr>
          <w:rFonts w:ascii="Times New Roman" w:hAnsi="Times New Roman" w:cs="Times New Roman"/>
          <w:sz w:val="32"/>
          <w:szCs w:val="32"/>
        </w:rPr>
        <w:t>Ельцин. К лету 1991г. в стране назрел политический кризис. После острых дискуссий руководителям 9 республик удалось выработать проект союзного договора, подписание которого намечалось на 20 августа 1991 г. Его принятие означало переход к действительно федеративному государству, устранение ряда сложившихся в СССР государственных структур и замену их новыми. политический кризис конституционный строй</w:t>
      </w:r>
    </w:p>
    <w:p w14:paraId="478A9D58"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Противники преобразований решили не допустить подписания нового союзного договора. Горбачев 18 августа во время отпуска был изолирован на даче в Крыму. Вице-президент Г.И. Янаев издал указ о своем вступлении в должность Президента СССР. Был создан Государственный комитет по чрезвычайному положению (ГКЧП). Он объявил чрезвычайное положение, приостановил деятельность оппозиционных партий и движений, запретил митинги и демонстрации, установил жесткий контроль за средствами массовой информации. В Москву были введены войска.</w:t>
      </w:r>
    </w:p>
    <w:p w14:paraId="2BC31E93"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lastRenderedPageBreak/>
        <w:t>Августовский политический кризис 1991 г. означал конец «перестройки». Большинство республик после августовских событий отказались от подписания союзного договора.</w:t>
      </w:r>
    </w:p>
    <w:p w14:paraId="7778AC90"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В ноябре 1991 г. был издан указ президента России Б.Н. Ельцина о запрещении деятельности КПСС.</w:t>
      </w:r>
    </w:p>
    <w:p w14:paraId="6B81153C"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25 декабря 1991 г. Горбачев сложил с себя обязанности президента СССР. 26 декабря 1991 г. СССР прекратил свое существование.</w:t>
      </w:r>
    </w:p>
    <w:p w14:paraId="521881A0"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Причинами образования политического конфликта послужило то, что власти хотели централизованного государства во главе с коммунистической партией, в этом были и свои плюсы, и свои минусы. Однако, это союзное государство не приказало долго жить. В распаде СССР прежде всего виновата правящая верхушка. Перестала существовать единая партийная система, появились другие партии. После кризиса многие республики просто не захотели терпеть диктатуру центральной власти, им нужна была своя власть, независимость, в конечном счете они признавали свой суверенитет и больше не относились к СССР. Это был еще один удар по центру. Разрабатывались новые соглашения и декларации, власти пытались удержать все на месте, но эта политическая система уже отжила свое. В результате СССР распалось, а к власти пришли демократы.</w:t>
      </w:r>
    </w:p>
    <w:p w14:paraId="1131C772" w14:textId="783015C0" w:rsidR="005B3A68" w:rsidRPr="00F26F48" w:rsidRDefault="00D00AFC"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2.</w:t>
      </w:r>
      <w:r w:rsidR="005B3A68" w:rsidRPr="00F26F48">
        <w:rPr>
          <w:rFonts w:ascii="Times New Roman" w:hAnsi="Times New Roman" w:cs="Times New Roman"/>
          <w:sz w:val="32"/>
          <w:szCs w:val="32"/>
        </w:rPr>
        <w:t>Становление новой социально-экономической и общественно-политической системы России сопровождалось политическими потрясениями и кризисами. Общие причины этих кризисов определялись переходным состоянием российского общества, так как трансформационные процессы несли в себе многочисленные конфликты между новым и старым, борьбу различных социально-политических сил, отстаивающих свое видение будущего страны.</w:t>
      </w:r>
    </w:p>
    <w:p w14:paraId="3DBD1E9B"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 xml:space="preserve">Наиболее серьезный политический кризис страна перенесла в 1992-1993 гг. Это был общий кризис власти, в основе которого лежал конфликт между президентом и исполнительной властью в лице правительства, с одной стороны, и Съездом народных депутатов и Верховным советом - органом представительной власти - с другой. Кризис был порожден многими причинами. Одной из ведущих причин была острая политическая борьба за выбор оптимальной формы государственного устройства страны. Политическая элита России раскололась на два лагеря. Одни - </w:t>
      </w:r>
      <w:r w:rsidRPr="00F26F48">
        <w:rPr>
          <w:rFonts w:ascii="Times New Roman" w:hAnsi="Times New Roman" w:cs="Times New Roman"/>
          <w:sz w:val="32"/>
          <w:szCs w:val="32"/>
        </w:rPr>
        <w:lastRenderedPageBreak/>
        <w:t>сторонники президента - стремились устроить Россию как сильную президентскую республику. Концентрация власти в руках президента, по их мнению, должна была обеспечить необратимость реформ, которые предполагалось осуществлять в России. Другие - сторонники Верховного совета - полагали, что Россия должна стать парламентской республикой. Сложность предстоящих реформ, по их мнению, требовала от общества осуществления эффективного контроля за их ходом, что предполагает концентрацию необходимых властных полномочий в структурах представительной власти.</w:t>
      </w:r>
    </w:p>
    <w:p w14:paraId="1B4BF102" w14:textId="1035D402"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Кризис власти в России развивался динамично, с</w:t>
      </w:r>
      <w:r w:rsidR="00D00AFC" w:rsidRPr="00F26F48">
        <w:rPr>
          <w:rFonts w:ascii="Times New Roman" w:hAnsi="Times New Roman" w:cs="Times New Roman"/>
          <w:sz w:val="32"/>
          <w:szCs w:val="32"/>
        </w:rPr>
        <w:t>опровождаясь</w:t>
      </w:r>
      <w:r w:rsidRPr="00F26F48">
        <w:rPr>
          <w:rFonts w:ascii="Times New Roman" w:hAnsi="Times New Roman" w:cs="Times New Roman"/>
          <w:sz w:val="32"/>
          <w:szCs w:val="32"/>
        </w:rPr>
        <w:t xml:space="preserve"> крайне негативными последствиями социально-экономических реформ, в основе которых лежала установка на «шоковую терапию», а также усиливавшимся личным соперничеством между наиболее активными политическими лидерами той и другой стороны.</w:t>
      </w:r>
    </w:p>
    <w:p w14:paraId="4B69A541"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Сразу после референдума президент и его сторонники приступили к активной подготовке новой российской Конституции, которая призвана была утвердить президентскую республику и создать сильную исполнительную власть. Конституционное совещание, открывшееся 5 июня, закончилось скандалом, после которого парламентская и президентская стороны начали открытую психологическую войну друг против друга. Острая борьба между законодательной и исполнительной властью продолжалась все лето и парализовала деятельность обеих ветвей власти в стране. Дальнейшие события приняли неконституционный оборот.</w:t>
      </w:r>
    </w:p>
    <w:p w14:paraId="2EF58C0D"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 xml:space="preserve">21 сентября 1993 года Президент России издал Указ №1400 «О поэтапной конституционной реформе в Российской Федерации», которым он вводил временное президентское правление, что приводило к радикальной ломке всего государственно-политического и конституционного строя. Кризис предполагалось ликвидировать в течение двух с половиной месяцев, а главным средством его преодоления объявлялось народное волеизъявление. На 12 декабря 1993 года назначались выборы в Государственную думу, которая должна была стать образцом российского парламентаризма и представлять новый корпус депутатов. К этому же сроку должна была быть завершена работа по подготовке новой российской Конституции. До начала </w:t>
      </w:r>
      <w:r w:rsidRPr="00F26F48">
        <w:rPr>
          <w:rFonts w:ascii="Times New Roman" w:hAnsi="Times New Roman" w:cs="Times New Roman"/>
          <w:sz w:val="32"/>
          <w:szCs w:val="32"/>
        </w:rPr>
        <w:lastRenderedPageBreak/>
        <w:t>работы нового российского парламента страна должна была жить по указам президента и постановлениям правительства.</w:t>
      </w:r>
    </w:p>
    <w:p w14:paraId="1D0A959B"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Драматическая развязка конфликта между исполнительной и законодательной властью сопровождалась активными шагами российского президента по закреплению своей победы. Серией указов президент России фактически повсеместно прекратил деятельность органов советской власти. Через два года после роспуска КПСС была ликвидирована вторая политическая основа советского социалистического строя. Место прежней государственности должна была занять новая система, принципы которой закреплялись в проекте российской Конституции, доработанной президентской партией в течение октября-ноября.</w:t>
      </w:r>
    </w:p>
    <w:p w14:paraId="3A1A2EB4"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Верховный совет отказался подчиниться указу президента и приравнял его к государственному перевороту. Пиком кризиса стали события октября 1993 года, когда конфликт между сторонами приобрел насильственный характер. Силовой разгон Съезда народных депутатов и Верховного совета, предпринятый Президентом России, склонил чашу весов в его пользу.</w:t>
      </w:r>
    </w:p>
    <w:p w14:paraId="197E8F9A"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Следствием разрешения кризиса стало: принятие новой Конституции, которая зафиксировала ликвидацию советской политической системы и придала государственному устройству России форму президентской республики. Ликвидация двоевластия, возникшего в России в 1992 г., способствовавшая стабилизации обстановки в стране и формированию нового общественно-политического режима.</w:t>
      </w:r>
    </w:p>
    <w:p w14:paraId="2757C31D"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Следует обратить внимание на некоторые особенности Конституции РФ 1993 года:</w:t>
      </w:r>
    </w:p>
    <w:p w14:paraId="6CE503E7" w14:textId="4333E9A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1. Конституция отражает кардинальные изменения в ценностных ориентациях, которые произошли в обществе и государстве в постсоветский период. По своей структуре и содержанию она близка к конституциям развитых капиталистических стран - Франции, Италии, Японии, Германии.</w:t>
      </w:r>
    </w:p>
    <w:p w14:paraId="28D3A2FD" w14:textId="248A6893"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 xml:space="preserve">2. Конституция юридически закрепляет республиканскую форму правления. </w:t>
      </w:r>
    </w:p>
    <w:p w14:paraId="5A20974E" w14:textId="408F963A"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 xml:space="preserve">3. Механизм государственной власти по Конституции включает в себя следующие органы: глава государства - президент; представительный и законодательный орган - Федеральное собрание, состоящее из двух палат: Совета Федерации и Государственной думы; исполнительную власть осуществляет </w:t>
      </w:r>
      <w:r w:rsidRPr="00F26F48">
        <w:rPr>
          <w:rFonts w:ascii="Times New Roman" w:hAnsi="Times New Roman" w:cs="Times New Roman"/>
          <w:sz w:val="32"/>
          <w:szCs w:val="32"/>
        </w:rPr>
        <w:lastRenderedPageBreak/>
        <w:t>Правительство РФ; правосудие вершит система судов (Конституционный суд РФ, Верховный суд РФ, Высший Арбитражный суд РФ). Вопросы местного значения решаются органами местного самоуправления, которые реализуют некоторые функции государства, но непосредственно в систему органов власти не входят. Особенностью государственной власти в РФ является то, что она осуществляется на основе разделения на законодательную, исполнительную и судебную. Тем самым в РФ преодолен прежний принцип построения системы государственных органов, действовавших в Советском государстве, где они часто совмещали функции законодательной и исполн</w:t>
      </w:r>
      <w:r w:rsidR="00483F24" w:rsidRPr="00F26F48">
        <w:rPr>
          <w:rFonts w:ascii="Times New Roman" w:hAnsi="Times New Roman" w:cs="Times New Roman"/>
          <w:sz w:val="32"/>
          <w:szCs w:val="32"/>
        </w:rPr>
        <w:t>ите</w:t>
      </w:r>
      <w:r w:rsidRPr="00F26F48">
        <w:rPr>
          <w:rFonts w:ascii="Times New Roman" w:hAnsi="Times New Roman" w:cs="Times New Roman"/>
          <w:sz w:val="32"/>
          <w:szCs w:val="32"/>
        </w:rPr>
        <w:t>льной власти.</w:t>
      </w:r>
    </w:p>
    <w:p w14:paraId="2F596B8C" w14:textId="77777777" w:rsidR="005B3A68" w:rsidRPr="00F26F48" w:rsidRDefault="005B3A68"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Система государственного управления Российской Федерации.</w:t>
      </w:r>
    </w:p>
    <w:p w14:paraId="147F9608" w14:textId="5CA1756C" w:rsidR="005B3A68" w:rsidRPr="00F26F48" w:rsidRDefault="007D1A5E"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А</w:t>
      </w:r>
      <w:r w:rsidR="005B3A68" w:rsidRPr="00F26F48">
        <w:rPr>
          <w:rFonts w:ascii="Times New Roman" w:hAnsi="Times New Roman" w:cs="Times New Roman"/>
          <w:sz w:val="32"/>
          <w:szCs w:val="32"/>
        </w:rPr>
        <w:t>. Конституция зафиксировала принципиальную новизну в форме государственного устройства. Российская Федерация включает в себя 89 субъектов, которые строятся теперь не только по национальному, но и по территориальному признаку, а также равны между собой. Никогда еще в истории российского государства не было такого, чтобы все без изъятия части государства рассматривались как равные субъекты.</w:t>
      </w:r>
    </w:p>
    <w:p w14:paraId="5754CD56" w14:textId="61EC619F" w:rsidR="00A41776" w:rsidRPr="00F26F48" w:rsidRDefault="007D1A5E"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Б</w:t>
      </w:r>
      <w:r w:rsidR="005B3A68" w:rsidRPr="00F26F48">
        <w:rPr>
          <w:rFonts w:ascii="Times New Roman" w:hAnsi="Times New Roman" w:cs="Times New Roman"/>
          <w:sz w:val="32"/>
          <w:szCs w:val="32"/>
        </w:rPr>
        <w:t>. Принципиально иначе Конституция РФ закрепляет соотношение государства и личности. Если в условиях тоталитарных режимов на первое место ставилось государство, то в Конституции РФ на первое место ставится личность и ее политические и экономические права.</w:t>
      </w:r>
    </w:p>
    <w:p w14:paraId="4469F744" w14:textId="303FB1C3" w:rsidR="007D1A5E" w:rsidRPr="00F26F48" w:rsidRDefault="007D1A5E" w:rsidP="00B12FB7">
      <w:pPr>
        <w:spacing w:after="0" w:line="240" w:lineRule="auto"/>
        <w:ind w:firstLine="709"/>
        <w:jc w:val="both"/>
        <w:rPr>
          <w:rFonts w:ascii="Times New Roman" w:hAnsi="Times New Roman" w:cs="Times New Roman"/>
          <w:sz w:val="32"/>
          <w:szCs w:val="32"/>
        </w:rPr>
      </w:pPr>
    </w:p>
    <w:p w14:paraId="16935950" w14:textId="14E54C7F" w:rsidR="007D1A5E" w:rsidRPr="00F26F48" w:rsidRDefault="007D1A5E" w:rsidP="00B12FB7">
      <w:pPr>
        <w:spacing w:after="0" w:line="240" w:lineRule="auto"/>
        <w:ind w:firstLine="709"/>
        <w:jc w:val="both"/>
        <w:rPr>
          <w:rFonts w:ascii="Times New Roman" w:hAnsi="Times New Roman" w:cs="Times New Roman"/>
          <w:b/>
          <w:bCs/>
          <w:sz w:val="32"/>
          <w:szCs w:val="32"/>
        </w:rPr>
      </w:pPr>
      <w:r w:rsidRPr="00F26F48">
        <w:rPr>
          <w:rFonts w:ascii="Times New Roman" w:hAnsi="Times New Roman" w:cs="Times New Roman"/>
          <w:b/>
          <w:bCs/>
          <w:sz w:val="32"/>
          <w:szCs w:val="32"/>
        </w:rPr>
        <w:t>Контрольные вопросы:</w:t>
      </w:r>
    </w:p>
    <w:p w14:paraId="3BB46879" w14:textId="30F5FBC1" w:rsidR="007D1A5E" w:rsidRPr="00F26F48" w:rsidRDefault="007D1A5E"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1.</w:t>
      </w:r>
      <w:r w:rsidR="00B12FB7">
        <w:rPr>
          <w:rFonts w:ascii="Times New Roman" w:hAnsi="Times New Roman" w:cs="Times New Roman"/>
          <w:sz w:val="32"/>
          <w:szCs w:val="32"/>
        </w:rPr>
        <w:t xml:space="preserve"> Какая в</w:t>
      </w:r>
      <w:r w:rsidRPr="00F26F48">
        <w:rPr>
          <w:rFonts w:ascii="Times New Roman" w:hAnsi="Times New Roman" w:cs="Times New Roman"/>
          <w:sz w:val="32"/>
          <w:szCs w:val="32"/>
        </w:rPr>
        <w:t xml:space="preserve"> России установилась политическая система и почему:</w:t>
      </w:r>
    </w:p>
    <w:p w14:paraId="4B539ECA" w14:textId="5D657182" w:rsidR="007D1A5E" w:rsidRPr="00F26F48" w:rsidRDefault="007D1A5E"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 парламентская;</w:t>
      </w:r>
    </w:p>
    <w:p w14:paraId="0E0DF0E2" w14:textId="17C07C98" w:rsidR="007D1A5E" w:rsidRPr="00F26F48" w:rsidRDefault="007D1A5E"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 президентская;</w:t>
      </w:r>
    </w:p>
    <w:p w14:paraId="4AA5ACA8" w14:textId="5F83113A" w:rsidR="007D1A5E" w:rsidRPr="00F26F48" w:rsidRDefault="007D1A5E"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 смешанного типа.</w:t>
      </w:r>
    </w:p>
    <w:p w14:paraId="4238B5F6" w14:textId="63998EB2" w:rsidR="00483F24" w:rsidRPr="00F26F48" w:rsidRDefault="00483F24"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2. В чем заключались плюсы и минусы новой федерации.</w:t>
      </w:r>
    </w:p>
    <w:p w14:paraId="5E0756E3" w14:textId="3F6FBD6C" w:rsidR="007D1A5E" w:rsidRPr="00F26F48" w:rsidRDefault="00483F24" w:rsidP="00B12FB7">
      <w:pPr>
        <w:spacing w:after="0" w:line="240" w:lineRule="auto"/>
        <w:ind w:firstLine="709"/>
        <w:jc w:val="both"/>
        <w:rPr>
          <w:rFonts w:ascii="Times New Roman" w:hAnsi="Times New Roman" w:cs="Times New Roman"/>
          <w:sz w:val="32"/>
          <w:szCs w:val="32"/>
        </w:rPr>
      </w:pPr>
      <w:r w:rsidRPr="00F26F48">
        <w:rPr>
          <w:rFonts w:ascii="Times New Roman" w:hAnsi="Times New Roman" w:cs="Times New Roman"/>
          <w:sz w:val="32"/>
          <w:szCs w:val="32"/>
        </w:rPr>
        <w:t>3. Чем отличалась новая федерация от старого территориального деления СССР.</w:t>
      </w:r>
    </w:p>
    <w:p w14:paraId="3CC2B6B9" w14:textId="14E8A390" w:rsidR="00483F24" w:rsidRPr="00F26F48" w:rsidRDefault="00483F24" w:rsidP="00B12FB7">
      <w:pPr>
        <w:spacing w:after="0" w:line="240" w:lineRule="auto"/>
        <w:ind w:firstLine="709"/>
        <w:jc w:val="both"/>
        <w:rPr>
          <w:rFonts w:ascii="Times New Roman" w:hAnsi="Times New Roman" w:cs="Times New Roman"/>
          <w:sz w:val="32"/>
          <w:szCs w:val="32"/>
        </w:rPr>
      </w:pPr>
    </w:p>
    <w:p w14:paraId="3BD7824F" w14:textId="24B24072" w:rsidR="00483F24" w:rsidRPr="00F26F48" w:rsidRDefault="00483F24" w:rsidP="00B12FB7">
      <w:pPr>
        <w:spacing w:after="0" w:line="240" w:lineRule="auto"/>
        <w:ind w:firstLine="709"/>
        <w:jc w:val="both"/>
        <w:rPr>
          <w:rFonts w:ascii="Times New Roman" w:hAnsi="Times New Roman" w:cs="Times New Roman"/>
          <w:sz w:val="32"/>
          <w:szCs w:val="32"/>
        </w:rPr>
      </w:pPr>
      <w:r w:rsidRPr="00B12FB7">
        <w:rPr>
          <w:rFonts w:ascii="Times New Roman" w:hAnsi="Times New Roman" w:cs="Times New Roman"/>
          <w:sz w:val="32"/>
          <w:szCs w:val="32"/>
          <w:highlight w:val="yellow"/>
          <w:lang w:val="en-US"/>
        </w:rPr>
        <w:t>P</w:t>
      </w:r>
      <w:r w:rsidRPr="00B12FB7">
        <w:rPr>
          <w:rFonts w:ascii="Times New Roman" w:hAnsi="Times New Roman" w:cs="Times New Roman"/>
          <w:sz w:val="32"/>
          <w:szCs w:val="32"/>
          <w:highlight w:val="yellow"/>
        </w:rPr>
        <w:t>.</w:t>
      </w:r>
      <w:r w:rsidRPr="00B12FB7">
        <w:rPr>
          <w:rFonts w:ascii="Times New Roman" w:hAnsi="Times New Roman" w:cs="Times New Roman"/>
          <w:sz w:val="32"/>
          <w:szCs w:val="32"/>
          <w:highlight w:val="yellow"/>
          <w:lang w:val="en-US"/>
        </w:rPr>
        <w:t>S</w:t>
      </w:r>
      <w:r w:rsidRPr="00B12FB7">
        <w:rPr>
          <w:rFonts w:ascii="Times New Roman" w:hAnsi="Times New Roman" w:cs="Times New Roman"/>
          <w:sz w:val="32"/>
          <w:szCs w:val="32"/>
          <w:highlight w:val="yellow"/>
        </w:rPr>
        <w:t>. Ответы должны быть короткими и аргументированными.</w:t>
      </w:r>
    </w:p>
    <w:p w14:paraId="655F2D44" w14:textId="0F5875B7" w:rsidR="00126842" w:rsidRPr="00F26F48" w:rsidRDefault="00126842" w:rsidP="00B12FB7">
      <w:pPr>
        <w:spacing w:after="0" w:line="240" w:lineRule="auto"/>
        <w:ind w:firstLine="709"/>
        <w:jc w:val="both"/>
        <w:rPr>
          <w:rFonts w:ascii="Times New Roman" w:hAnsi="Times New Roman" w:cs="Times New Roman"/>
          <w:sz w:val="32"/>
          <w:szCs w:val="32"/>
        </w:rPr>
      </w:pPr>
    </w:p>
    <w:p w14:paraId="4FA8ADC5" w14:textId="151F3290" w:rsidR="00126842" w:rsidRPr="00F26F48" w:rsidRDefault="00126842" w:rsidP="00B12FB7">
      <w:pPr>
        <w:spacing w:after="0" w:line="240" w:lineRule="auto"/>
        <w:ind w:firstLine="709"/>
        <w:jc w:val="both"/>
        <w:rPr>
          <w:rFonts w:ascii="Times New Roman" w:hAnsi="Times New Roman" w:cs="Times New Roman"/>
          <w:sz w:val="32"/>
          <w:szCs w:val="32"/>
        </w:rPr>
      </w:pPr>
    </w:p>
    <w:p w14:paraId="680DF45A" w14:textId="09BC10A6" w:rsidR="00126842" w:rsidRPr="00F26F48" w:rsidRDefault="007B6B4A" w:rsidP="00B12FB7">
      <w:pPr>
        <w:spacing w:after="0" w:line="240" w:lineRule="auto"/>
        <w:jc w:val="both"/>
        <w:rPr>
          <w:rFonts w:ascii="Times New Roman" w:eastAsia="Times New Roman" w:hAnsi="Times New Roman" w:cs="Times New Roman"/>
          <w:sz w:val="32"/>
          <w:szCs w:val="32"/>
          <w:lang w:eastAsia="ru-RU"/>
        </w:rPr>
      </w:pPr>
      <w:r w:rsidRPr="00F26F48">
        <w:rPr>
          <w:rFonts w:ascii="Times New Roman" w:eastAsia="Times New Roman" w:hAnsi="Times New Roman" w:cs="Times New Roman"/>
          <w:sz w:val="32"/>
          <w:szCs w:val="32"/>
          <w:lang w:eastAsia="ru-RU"/>
        </w:rPr>
        <w:lastRenderedPageBreak/>
        <w:t xml:space="preserve">ТЕМА: «ПОЛИТИЧЕСКОЕ РАЗВИТИЕ СОВРЕМЕННОЙ РОССИИ В </w:t>
      </w:r>
      <w:r w:rsidR="00126842" w:rsidRPr="00F26F48">
        <w:rPr>
          <w:rFonts w:ascii="Times New Roman" w:eastAsia="Times New Roman" w:hAnsi="Times New Roman" w:cs="Times New Roman"/>
          <w:sz w:val="32"/>
          <w:szCs w:val="32"/>
          <w:lang w:eastAsia="ru-RU"/>
        </w:rPr>
        <w:t xml:space="preserve"> 199</w:t>
      </w:r>
      <w:r w:rsidRPr="00F26F48">
        <w:rPr>
          <w:rFonts w:ascii="Times New Roman" w:eastAsia="Times New Roman" w:hAnsi="Times New Roman" w:cs="Times New Roman"/>
          <w:sz w:val="32"/>
          <w:szCs w:val="32"/>
          <w:lang w:eastAsia="ru-RU"/>
        </w:rPr>
        <w:t>5</w:t>
      </w:r>
      <w:r w:rsidR="00126842" w:rsidRPr="00F26F48">
        <w:rPr>
          <w:rFonts w:ascii="Times New Roman" w:eastAsia="Times New Roman" w:hAnsi="Times New Roman" w:cs="Times New Roman"/>
          <w:sz w:val="32"/>
          <w:szCs w:val="32"/>
          <w:lang w:eastAsia="ru-RU"/>
        </w:rPr>
        <w:t>–2008 гг.</w:t>
      </w:r>
      <w:r w:rsidRPr="00F26F48">
        <w:rPr>
          <w:rFonts w:ascii="Times New Roman" w:eastAsia="Times New Roman" w:hAnsi="Times New Roman" w:cs="Times New Roman"/>
          <w:sz w:val="32"/>
          <w:szCs w:val="32"/>
          <w:lang w:eastAsia="ru-RU"/>
        </w:rPr>
        <w:t>»</w:t>
      </w:r>
    </w:p>
    <w:tbl>
      <w:tblPr>
        <w:tblW w:w="5531" w:type="pct"/>
        <w:tblCellSpacing w:w="0" w:type="dxa"/>
        <w:tblInd w:w="-993" w:type="dxa"/>
        <w:tblCellMar>
          <w:top w:w="24" w:type="dxa"/>
          <w:left w:w="24" w:type="dxa"/>
          <w:bottom w:w="24" w:type="dxa"/>
          <w:right w:w="24" w:type="dxa"/>
        </w:tblCellMar>
        <w:tblLook w:val="04A0" w:firstRow="1" w:lastRow="0" w:firstColumn="1" w:lastColumn="0" w:noHBand="0" w:noVBand="1"/>
      </w:tblPr>
      <w:tblGrid>
        <w:gridCol w:w="10402"/>
      </w:tblGrid>
      <w:tr w:rsidR="00126842" w:rsidRPr="00F26F48" w14:paraId="55785DF4" w14:textId="77777777" w:rsidTr="007B6B4A">
        <w:trPr>
          <w:tblCellSpacing w:w="0" w:type="dxa"/>
        </w:trPr>
        <w:tc>
          <w:tcPr>
            <w:tcW w:w="5000" w:type="pct"/>
            <w:tcBorders>
              <w:top w:val="dashed" w:sz="6" w:space="0" w:color="C1D2DE"/>
              <w:bottom w:val="dashed" w:sz="6" w:space="0" w:color="C1D2DE"/>
            </w:tcBorders>
            <w:tcMar>
              <w:top w:w="75" w:type="dxa"/>
              <w:left w:w="24" w:type="dxa"/>
              <w:bottom w:w="75" w:type="dxa"/>
              <w:right w:w="24" w:type="dxa"/>
            </w:tcMar>
            <w:vAlign w:val="center"/>
            <w:hideMark/>
          </w:tcPr>
          <w:p w14:paraId="7A641A13"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ПЛАН</w:t>
            </w:r>
          </w:p>
          <w:p w14:paraId="3EF2FA68" w14:textId="32593D44" w:rsidR="00126842" w:rsidRPr="00F26F48" w:rsidRDefault="00126842" w:rsidP="00B12FB7">
            <w:pPr>
              <w:pStyle w:val="a4"/>
              <w:numPr>
                <w:ilvl w:val="0"/>
                <w:numId w:val="2"/>
              </w:numPr>
              <w:spacing w:after="0" w:line="240" w:lineRule="auto"/>
              <w:ind w:left="0"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Политические процессы в 1996–1999 гг. Второй срок пребывания Б. Н. Ельцина на президентском посту</w:t>
            </w:r>
            <w:r w:rsidR="007B6B4A" w:rsidRPr="00F26F48">
              <w:rPr>
                <w:rFonts w:ascii="Times New Roman" w:eastAsia="Times New Roman" w:hAnsi="Times New Roman" w:cs="Times New Roman"/>
                <w:color w:val="000000"/>
                <w:sz w:val="32"/>
                <w:szCs w:val="32"/>
                <w:lang w:eastAsia="ru-RU"/>
              </w:rPr>
              <w:t>.</w:t>
            </w:r>
          </w:p>
          <w:p w14:paraId="222013A6" w14:textId="7E9ADA8B" w:rsidR="007B6B4A" w:rsidRPr="00F26F48" w:rsidRDefault="007B6B4A" w:rsidP="00B12FB7">
            <w:pPr>
              <w:pStyle w:val="a4"/>
              <w:numPr>
                <w:ilvl w:val="0"/>
                <w:numId w:val="2"/>
              </w:numPr>
              <w:spacing w:after="0" w:line="240" w:lineRule="auto"/>
              <w:ind w:left="0" w:firstLine="709"/>
              <w:jc w:val="both"/>
              <w:outlineLvl w:val="1"/>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Политическое развитие РФ в 2000–2008 гг.</w:t>
            </w:r>
          </w:p>
          <w:p w14:paraId="7D57F4DA" w14:textId="6505BEC0" w:rsidR="007B6B4A" w:rsidRPr="00F26F48" w:rsidRDefault="008A1357" w:rsidP="00B12FB7">
            <w:pPr>
              <w:pStyle w:val="a4"/>
              <w:numPr>
                <w:ilvl w:val="0"/>
                <w:numId w:val="2"/>
              </w:numPr>
              <w:spacing w:after="0" w:line="240" w:lineRule="auto"/>
              <w:ind w:left="0"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Укрепление российской государственности.</w:t>
            </w:r>
          </w:p>
          <w:p w14:paraId="0A7D3257"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p>
          <w:p w14:paraId="0000DCD2" w14:textId="5F953BF5" w:rsidR="00126842" w:rsidRPr="00F26F48" w:rsidRDefault="00F26F48" w:rsidP="00B12FB7">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126842" w:rsidRPr="00F26F48">
              <w:rPr>
                <w:rFonts w:ascii="Times New Roman" w:eastAsia="Times New Roman" w:hAnsi="Times New Roman" w:cs="Times New Roman"/>
                <w:color w:val="000000"/>
                <w:sz w:val="32"/>
                <w:szCs w:val="32"/>
                <w:lang w:eastAsia="ru-RU"/>
              </w:rPr>
              <w:t>1. В 1996–1999 гг. в стране продолжились процессы демократизации. Регулярно, в срок и на альтернативной основе проводились выборы Президента страны и глав субъектов Федерации, Государственной Думы, губернаторов, органов самоуправления. Демократизация проявлялась также в утверждении свободы слова, политического плюрализма, свободы формирования демократических институтов – партий, общественных организаций и движений.</w:t>
            </w:r>
          </w:p>
          <w:p w14:paraId="4F20D258" w14:textId="3CCBC701"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Важным направлением деятельности государства в </w:t>
            </w:r>
            <w:proofErr w:type="spellStart"/>
            <w:r w:rsidRPr="00F26F48">
              <w:rPr>
                <w:rFonts w:ascii="Times New Roman" w:eastAsia="Times New Roman" w:hAnsi="Times New Roman" w:cs="Times New Roman"/>
                <w:color w:val="000000"/>
                <w:sz w:val="32"/>
                <w:szCs w:val="32"/>
                <w:lang w:eastAsia="ru-RU"/>
              </w:rPr>
              <w:t>политикоправовой</w:t>
            </w:r>
            <w:proofErr w:type="spellEnd"/>
            <w:r w:rsidRPr="00F26F48">
              <w:rPr>
                <w:rFonts w:ascii="Times New Roman" w:eastAsia="Times New Roman" w:hAnsi="Times New Roman" w:cs="Times New Roman"/>
                <w:color w:val="000000"/>
                <w:sz w:val="32"/>
                <w:szCs w:val="32"/>
                <w:lang w:eastAsia="ru-RU"/>
              </w:rPr>
              <w:t xml:space="preserve"> сфере стало принятие нового Гражданского и Уголовного кодексов РФ, которые уже не предусматривали наказания за частнопредпринимательскую деятельность. Пик социального конфликта. Вместе с тем перелома в социально</w:t>
            </w:r>
            <w:r w:rsidRPr="00F26F48">
              <w:rPr>
                <w:rFonts w:ascii="Times New Roman" w:eastAsia="Times New Roman" w:hAnsi="Times New Roman" w:cs="Times New Roman"/>
                <w:color w:val="000000"/>
                <w:sz w:val="32"/>
                <w:szCs w:val="32"/>
                <w:lang w:eastAsia="ru-RU"/>
              </w:rPr>
              <w:noBreakHyphen/>
              <w:t>экономическом положении так и не наступило, некоторые были разочарованы политикой Б. Н. Ельцина и В. С. Черномырдина. Особые опасения в обществе вызывало усиление влияния финансовых «олигархов» на власть. На 1997–1998 г. пришелся пик социального конфликта в обществе. 9 апреля 1998 г. состоялась Всероссийская акция протеста, вслед за которой последовали студенческие волнения в Екатеринбурге, «рельсовая война» шахтеров, парализовавшая работу Северо</w:t>
            </w:r>
            <w:r w:rsidRPr="00F26F48">
              <w:rPr>
                <w:rFonts w:ascii="Times New Roman" w:eastAsia="Times New Roman" w:hAnsi="Times New Roman" w:cs="Times New Roman"/>
                <w:color w:val="000000"/>
                <w:sz w:val="32"/>
                <w:szCs w:val="32"/>
                <w:lang w:eastAsia="ru-RU"/>
              </w:rPr>
              <w:noBreakHyphen/>
              <w:t>Западной железной дороги. В условиях ухудшившегося физического состояния главы государства усилилась политическая борьба в его окружении, следствием которой стали внешне ничем не обоснованные смены четырех правительств в 1998–1999 гг.</w:t>
            </w:r>
          </w:p>
          <w:p w14:paraId="39324905" w14:textId="52E34F55"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На этом фоне происходила заметная активизация и радикализация общества во всех его проявлениях</w:t>
            </w:r>
            <w:r w:rsidR="007B6B4A" w:rsidRPr="00F26F48">
              <w:rPr>
                <w:rFonts w:ascii="Times New Roman" w:eastAsia="Times New Roman" w:hAnsi="Times New Roman" w:cs="Times New Roman"/>
                <w:color w:val="000000"/>
                <w:sz w:val="32"/>
                <w:szCs w:val="32"/>
                <w:lang w:eastAsia="ru-RU"/>
              </w:rPr>
              <w:t>:</w:t>
            </w:r>
          </w:p>
          <w:p w14:paraId="5928107E"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r w:rsidRPr="00F26F48">
              <w:rPr>
                <w:rFonts w:ascii="Times New Roman" w:eastAsia="Times New Roman" w:hAnsi="Times New Roman" w:cs="Times New Roman"/>
                <w:i/>
                <w:iCs/>
                <w:color w:val="000000"/>
                <w:sz w:val="32"/>
                <w:szCs w:val="32"/>
                <w:lang w:eastAsia="ru-RU"/>
              </w:rPr>
              <w:t>Общественно</w:t>
            </w:r>
            <w:r w:rsidRPr="00F26F48">
              <w:rPr>
                <w:rFonts w:ascii="Times New Roman" w:eastAsia="Times New Roman" w:hAnsi="Times New Roman" w:cs="Times New Roman"/>
                <w:i/>
                <w:iCs/>
                <w:color w:val="000000"/>
                <w:sz w:val="32"/>
                <w:szCs w:val="32"/>
                <w:lang w:eastAsia="ru-RU"/>
              </w:rPr>
              <w:noBreakHyphen/>
              <w:t>политические движения.</w:t>
            </w:r>
            <w:r w:rsidRPr="00F26F48">
              <w:rPr>
                <w:rFonts w:ascii="Times New Roman" w:eastAsia="Times New Roman" w:hAnsi="Times New Roman" w:cs="Times New Roman"/>
                <w:color w:val="000000"/>
                <w:sz w:val="32"/>
                <w:szCs w:val="32"/>
                <w:lang w:eastAsia="ru-RU"/>
              </w:rPr>
              <w:t> Среди партий, которые пытались использовать сложную социально</w:t>
            </w:r>
            <w:r w:rsidRPr="00F26F48">
              <w:rPr>
                <w:rFonts w:ascii="Times New Roman" w:eastAsia="Times New Roman" w:hAnsi="Times New Roman" w:cs="Times New Roman"/>
                <w:color w:val="000000"/>
                <w:sz w:val="32"/>
                <w:szCs w:val="32"/>
                <w:lang w:eastAsia="ru-RU"/>
              </w:rPr>
              <w:noBreakHyphen/>
              <w:t>политическую обстановку в стране для усиления собственных позиций, выделялись праворадикальные </w:t>
            </w:r>
            <w:r w:rsidRPr="00F26F48">
              <w:rPr>
                <w:rFonts w:ascii="Times New Roman" w:eastAsia="Times New Roman" w:hAnsi="Times New Roman" w:cs="Times New Roman"/>
                <w:i/>
                <w:iCs/>
                <w:color w:val="000000"/>
                <w:sz w:val="32"/>
                <w:szCs w:val="32"/>
                <w:lang w:eastAsia="ru-RU"/>
              </w:rPr>
              <w:t>(националистические</w:t>
            </w:r>
            <w:r w:rsidRPr="00F26F48">
              <w:rPr>
                <w:rFonts w:ascii="Times New Roman" w:eastAsia="Times New Roman" w:hAnsi="Times New Roman" w:cs="Times New Roman"/>
                <w:color w:val="000000"/>
                <w:sz w:val="32"/>
                <w:szCs w:val="32"/>
                <w:lang w:eastAsia="ru-RU"/>
              </w:rPr>
              <w:t> – Русское национальное единство, партия русских националистов; </w:t>
            </w:r>
            <w:r w:rsidRPr="00F26F48">
              <w:rPr>
                <w:rFonts w:ascii="Times New Roman" w:eastAsia="Times New Roman" w:hAnsi="Times New Roman" w:cs="Times New Roman"/>
                <w:i/>
                <w:iCs/>
                <w:color w:val="000000"/>
                <w:sz w:val="32"/>
                <w:szCs w:val="32"/>
                <w:lang w:eastAsia="ru-RU"/>
              </w:rPr>
              <w:t>национал</w:t>
            </w:r>
            <w:r w:rsidRPr="00F26F48">
              <w:rPr>
                <w:rFonts w:ascii="Times New Roman" w:eastAsia="Times New Roman" w:hAnsi="Times New Roman" w:cs="Times New Roman"/>
                <w:i/>
                <w:iCs/>
                <w:color w:val="000000"/>
                <w:sz w:val="32"/>
                <w:szCs w:val="32"/>
                <w:lang w:eastAsia="ru-RU"/>
              </w:rPr>
              <w:noBreakHyphen/>
              <w:t>патриотические</w:t>
            </w:r>
            <w:r w:rsidRPr="00F26F48">
              <w:rPr>
                <w:rFonts w:ascii="Times New Roman" w:eastAsia="Times New Roman" w:hAnsi="Times New Roman" w:cs="Times New Roman"/>
                <w:color w:val="000000"/>
                <w:sz w:val="32"/>
                <w:szCs w:val="32"/>
                <w:lang w:eastAsia="ru-RU"/>
              </w:rPr>
              <w:t xml:space="preserve"> – ЛДПР); левые (главная из которых КПРФ) и леворадикальные. В сложившейся ситуации оппозиция направляла свои усилия на досрочное </w:t>
            </w:r>
            <w:r w:rsidRPr="00F26F48">
              <w:rPr>
                <w:rFonts w:ascii="Times New Roman" w:eastAsia="Times New Roman" w:hAnsi="Times New Roman" w:cs="Times New Roman"/>
                <w:color w:val="000000"/>
                <w:sz w:val="32"/>
                <w:szCs w:val="32"/>
                <w:lang w:eastAsia="ru-RU"/>
              </w:rPr>
              <w:lastRenderedPageBreak/>
              <w:t>отстранение президента от власти (объявление «импичмента») и формирование правительства «народного доверия».</w:t>
            </w:r>
          </w:p>
          <w:p w14:paraId="710D9D25"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 Выборы в Государственную Думу третьего созыва (19 декабря 1999 г.). После сложной политической предвыборной борьбы, развернувшейся осенью 1999 г., новый состав Государственной Думы был представлен шестью избирательными объединениями. Наибольшее количество голосов вновь получила КПРФ (24 %). Это была самая многочисленная фракция в Думе, которая, однако, не имела теперь оппозиционного большинства. Следом за коммунистами шел проправительственный блок «Единство» </w:t>
            </w:r>
            <w:proofErr w:type="gramStart"/>
            <w:r w:rsidRPr="00F26F48">
              <w:rPr>
                <w:rFonts w:ascii="Times New Roman" w:eastAsia="Times New Roman" w:hAnsi="Times New Roman" w:cs="Times New Roman"/>
                <w:color w:val="000000"/>
                <w:sz w:val="32"/>
                <w:szCs w:val="32"/>
                <w:lang w:eastAsia="ru-RU"/>
              </w:rPr>
              <w:t xml:space="preserve">[ </w:t>
            </w:r>
            <w:proofErr w:type="gramEnd"/>
            <w:r w:rsidRPr="00F26F48">
              <w:rPr>
                <w:rFonts w:ascii="Times New Roman" w:eastAsia="Times New Roman" w:hAnsi="Times New Roman" w:cs="Times New Roman"/>
                <w:color w:val="000000"/>
                <w:sz w:val="32"/>
                <w:szCs w:val="32"/>
                <w:lang w:eastAsia="ru-RU"/>
              </w:rPr>
              <w:t>«Медведь», лидер С. </w:t>
            </w:r>
            <w:r w:rsidRPr="00F26F48">
              <w:rPr>
                <w:rFonts w:ascii="Times New Roman" w:eastAsia="Times New Roman" w:hAnsi="Times New Roman" w:cs="Times New Roman"/>
                <w:i/>
                <w:iCs/>
                <w:color w:val="000000"/>
                <w:sz w:val="32"/>
                <w:szCs w:val="32"/>
                <w:lang w:eastAsia="ru-RU"/>
              </w:rPr>
              <w:t>К. Шойгу (23 %)],</w:t>
            </w:r>
            <w:r w:rsidRPr="00F26F48">
              <w:rPr>
                <w:rFonts w:ascii="Times New Roman" w:eastAsia="Times New Roman" w:hAnsi="Times New Roman" w:cs="Times New Roman"/>
                <w:color w:val="000000"/>
                <w:sz w:val="32"/>
                <w:szCs w:val="32"/>
                <w:lang w:eastAsia="ru-RU"/>
              </w:rPr>
              <w:t> созданный лишь за два месяца до выборов.</w:t>
            </w:r>
          </w:p>
          <w:p w14:paraId="32527972"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Движение «Отечество – Вся Россия» во главе с лидером </w:t>
            </w:r>
            <w:r w:rsidRPr="00F26F48">
              <w:rPr>
                <w:rFonts w:ascii="Times New Roman" w:eastAsia="Times New Roman" w:hAnsi="Times New Roman" w:cs="Times New Roman"/>
                <w:i/>
                <w:iCs/>
                <w:color w:val="000000"/>
                <w:sz w:val="32"/>
                <w:szCs w:val="32"/>
                <w:lang w:eastAsia="ru-RU"/>
              </w:rPr>
              <w:t>Е. М. Примаковым</w:t>
            </w:r>
            <w:r w:rsidRPr="00F26F48">
              <w:rPr>
                <w:rFonts w:ascii="Times New Roman" w:eastAsia="Times New Roman" w:hAnsi="Times New Roman" w:cs="Times New Roman"/>
                <w:color w:val="000000"/>
                <w:sz w:val="32"/>
                <w:szCs w:val="32"/>
                <w:lang w:eastAsia="ru-RU"/>
              </w:rPr>
              <w:t> получило около 13 % голосов, Союз Правых Сил (лидер</w:t>
            </w:r>
          </w:p>
          <w:p w14:paraId="2109DE90"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proofErr w:type="gramStart"/>
            <w:r w:rsidRPr="00F26F48">
              <w:rPr>
                <w:rFonts w:ascii="Times New Roman" w:eastAsia="Times New Roman" w:hAnsi="Times New Roman" w:cs="Times New Roman"/>
                <w:color w:val="000000"/>
                <w:sz w:val="32"/>
                <w:szCs w:val="32"/>
                <w:lang w:eastAsia="ru-RU"/>
              </w:rPr>
              <w:t>С. </w:t>
            </w:r>
            <w:r w:rsidRPr="00F26F48">
              <w:rPr>
                <w:rFonts w:ascii="Times New Roman" w:eastAsia="Times New Roman" w:hAnsi="Times New Roman" w:cs="Times New Roman"/>
                <w:i/>
                <w:iCs/>
                <w:color w:val="000000"/>
                <w:sz w:val="32"/>
                <w:szCs w:val="32"/>
                <w:lang w:eastAsia="ru-RU"/>
              </w:rPr>
              <w:t>В. Кириенко)</w:t>
            </w:r>
            <w:r w:rsidRPr="00F26F48">
              <w:rPr>
                <w:rFonts w:ascii="Times New Roman" w:eastAsia="Times New Roman" w:hAnsi="Times New Roman" w:cs="Times New Roman"/>
                <w:color w:val="000000"/>
                <w:sz w:val="32"/>
                <w:szCs w:val="32"/>
                <w:lang w:eastAsia="ru-RU"/>
              </w:rPr>
              <w:t>  – около 9 %. Пятипроцентный барьер преодолели также объединение «Яблоко» (хотя и потерявшие треть своих голосов) и «Блок Жириновского».</w:t>
            </w:r>
            <w:proofErr w:type="gramEnd"/>
            <w:r w:rsidRPr="00F26F48">
              <w:rPr>
                <w:rFonts w:ascii="Times New Roman" w:eastAsia="Times New Roman" w:hAnsi="Times New Roman" w:cs="Times New Roman"/>
                <w:color w:val="000000"/>
                <w:sz w:val="32"/>
                <w:szCs w:val="32"/>
                <w:lang w:eastAsia="ru-RU"/>
              </w:rPr>
              <w:t xml:space="preserve"> Не прошла в Думу бывшая «партия власти» – объединение «Наш дом – Россия».</w:t>
            </w:r>
          </w:p>
          <w:p w14:paraId="5D1DDEB8" w14:textId="64376D9D"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r w:rsidR="007B6B4A" w:rsidRPr="00F26F48">
              <w:rPr>
                <w:rFonts w:ascii="Times New Roman" w:eastAsia="Times New Roman" w:hAnsi="Times New Roman" w:cs="Times New Roman"/>
                <w:color w:val="000000"/>
                <w:sz w:val="32"/>
                <w:szCs w:val="32"/>
                <w:lang w:eastAsia="ru-RU"/>
              </w:rPr>
              <w:t>2.</w:t>
            </w:r>
            <w:r w:rsidRPr="00F26F48">
              <w:rPr>
                <w:rFonts w:ascii="Times New Roman" w:eastAsia="Times New Roman" w:hAnsi="Times New Roman" w:cs="Times New Roman"/>
                <w:color w:val="000000"/>
                <w:sz w:val="32"/>
                <w:szCs w:val="32"/>
                <w:lang w:eastAsia="ru-RU"/>
              </w:rPr>
              <w:t xml:space="preserve"> Добровольная отставка Б. Н. Ельцина. Деятельность </w:t>
            </w:r>
            <w:proofErr w:type="spellStart"/>
            <w:r w:rsidRPr="00F26F48">
              <w:rPr>
                <w:rFonts w:ascii="Times New Roman" w:eastAsia="Times New Roman" w:hAnsi="Times New Roman" w:cs="Times New Roman"/>
                <w:color w:val="000000"/>
                <w:sz w:val="32"/>
                <w:szCs w:val="32"/>
                <w:lang w:eastAsia="ru-RU"/>
              </w:rPr>
              <w:t>и.о</w:t>
            </w:r>
            <w:proofErr w:type="spellEnd"/>
            <w:r w:rsidRPr="00F26F48">
              <w:rPr>
                <w:rFonts w:ascii="Times New Roman" w:eastAsia="Times New Roman" w:hAnsi="Times New Roman" w:cs="Times New Roman"/>
                <w:color w:val="000000"/>
                <w:sz w:val="32"/>
                <w:szCs w:val="32"/>
                <w:lang w:eastAsia="ru-RU"/>
              </w:rPr>
              <w:t>. Президента РФ В. В. Путина. </w:t>
            </w:r>
            <w:r w:rsidRPr="00F26F48">
              <w:rPr>
                <w:rFonts w:ascii="Times New Roman" w:eastAsia="Times New Roman" w:hAnsi="Times New Roman" w:cs="Times New Roman"/>
                <w:i/>
                <w:iCs/>
                <w:color w:val="000000"/>
                <w:sz w:val="32"/>
                <w:szCs w:val="32"/>
                <w:lang w:eastAsia="ru-RU"/>
              </w:rPr>
              <w:t>31 декабря 1999 г.</w:t>
            </w:r>
            <w:r w:rsidRPr="00F26F48">
              <w:rPr>
                <w:rFonts w:ascii="Times New Roman" w:eastAsia="Times New Roman" w:hAnsi="Times New Roman" w:cs="Times New Roman"/>
                <w:color w:val="000000"/>
                <w:sz w:val="32"/>
                <w:szCs w:val="32"/>
                <w:lang w:eastAsia="ru-RU"/>
              </w:rPr>
              <w:t> Ельцин объявил о своей отставке и о передаче полномочий премьер</w:t>
            </w:r>
            <w:r w:rsidRPr="00F26F48">
              <w:rPr>
                <w:rFonts w:ascii="Times New Roman" w:eastAsia="Times New Roman" w:hAnsi="Times New Roman" w:cs="Times New Roman"/>
                <w:color w:val="000000"/>
                <w:sz w:val="32"/>
                <w:szCs w:val="32"/>
                <w:lang w:eastAsia="ru-RU"/>
              </w:rPr>
              <w:noBreakHyphen/>
              <w:t>министру В. В. Путину. В соответствии с Конституцией В. В. Путин был назначен исполняющим обязанности президента.</w:t>
            </w:r>
          </w:p>
          <w:p w14:paraId="5DF6244A"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Как руководитель страны </w:t>
            </w:r>
            <w:proofErr w:type="spellStart"/>
            <w:r w:rsidRPr="00F26F48">
              <w:rPr>
                <w:rFonts w:ascii="Times New Roman" w:eastAsia="Times New Roman" w:hAnsi="Times New Roman" w:cs="Times New Roman"/>
                <w:color w:val="000000"/>
                <w:sz w:val="32"/>
                <w:szCs w:val="32"/>
                <w:lang w:eastAsia="ru-RU"/>
              </w:rPr>
              <w:t>и.о</w:t>
            </w:r>
            <w:proofErr w:type="spellEnd"/>
            <w:r w:rsidRPr="00F26F48">
              <w:rPr>
                <w:rFonts w:ascii="Times New Roman" w:eastAsia="Times New Roman" w:hAnsi="Times New Roman" w:cs="Times New Roman"/>
                <w:color w:val="000000"/>
                <w:sz w:val="32"/>
                <w:szCs w:val="32"/>
                <w:lang w:eastAsia="ru-RU"/>
              </w:rPr>
              <w:t>. президента поставил задачу добиваться максимума доверия и политического согласия в обществе и во властных структурах. Он провозгласил программу, которая базируется на идее «сильного государства, обеспечивающего свободу личности». В качестве общенациональных приоритетов во внутренней политике были названы повышение жизненного уровня людей («побороть собственную бедность»); борьба с преступностью, обеспечение надежного «права собственности»; освобождение правительственных структур от влияния так называемых олигархов.</w:t>
            </w:r>
          </w:p>
          <w:p w14:paraId="46DB16DB" w14:textId="4EE02474"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 Президентские выборы 26 марта 2000 г. Новая президентская кампания продемонстрировала рост политической активности избирателей. 26 марта 2000 г. за В. В. Путина проголосовало свыше 52 % избирателей (среди кандидатов были – Г. А. Зюганов (29 %), Г. А. Явлинский, М. А. Тулеев, В. В. Жириновский и ряд других). Преодолев 50</w:t>
            </w:r>
            <w:r w:rsidRPr="00F26F48">
              <w:rPr>
                <w:rFonts w:ascii="Times New Roman" w:eastAsia="Times New Roman" w:hAnsi="Times New Roman" w:cs="Times New Roman"/>
                <w:color w:val="000000"/>
                <w:sz w:val="32"/>
                <w:szCs w:val="32"/>
                <w:lang w:eastAsia="ru-RU"/>
              </w:rPr>
              <w:noBreakHyphen/>
              <w:t>процентный барьер, В. В. Путин обеспечил себе победу уже в первом туре.</w:t>
            </w:r>
          </w:p>
          <w:p w14:paraId="5E089F95"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Итоги выборов продемонстрировали падение доверия к Компартии и </w:t>
            </w:r>
            <w:r w:rsidRPr="00F26F48">
              <w:rPr>
                <w:rFonts w:ascii="Times New Roman" w:eastAsia="Times New Roman" w:hAnsi="Times New Roman" w:cs="Times New Roman"/>
                <w:color w:val="000000"/>
                <w:sz w:val="32"/>
                <w:szCs w:val="32"/>
                <w:lang w:eastAsia="ru-RU"/>
              </w:rPr>
              <w:lastRenderedPageBreak/>
              <w:t>ее лидеру среди избирателей. В результате В. В. Путину отдала свои голоса часть избирателей регионов, традиционно считавшихся «красным поясом» (Адыгея, Ставропольский и Краснодарский края, Волгоградская, Белгородская, Челябинская и другие области).</w:t>
            </w:r>
          </w:p>
          <w:p w14:paraId="5DE2B528" w14:textId="77777777" w:rsidR="00CC6F5B"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 </w:t>
            </w:r>
            <w:r w:rsidR="00AD32C4" w:rsidRPr="00F26F48">
              <w:rPr>
                <w:rFonts w:ascii="Times New Roman" w:eastAsia="Times New Roman" w:hAnsi="Times New Roman" w:cs="Times New Roman"/>
                <w:color w:val="000000"/>
                <w:sz w:val="32"/>
                <w:szCs w:val="32"/>
                <w:lang w:eastAsia="ru-RU"/>
              </w:rPr>
              <w:t>3.</w:t>
            </w:r>
            <w:r w:rsidRPr="00F26F48">
              <w:rPr>
                <w:rFonts w:ascii="Times New Roman" w:eastAsia="Times New Roman" w:hAnsi="Times New Roman" w:cs="Times New Roman"/>
                <w:color w:val="000000"/>
                <w:sz w:val="32"/>
                <w:szCs w:val="32"/>
                <w:lang w:eastAsia="ru-RU"/>
              </w:rPr>
              <w:t>Политические процессы в 2000–2008 гг. Приход В. В. Путина совпал с чаяниями народа, давно ожидавшего «сильного лидера», и возродил определенное доверие к власти и надежды на реализацию обещанного. Главной общественной потребностью стало восстановление государственности и правопорядка. Важным шагом на этом пути стало преодоление конфронтации между двумя ветвями власти и налаживание нормальной работы Государственной Думы. Новый президент сразу заявил о социальной ориентации его внутренней политики.</w:t>
            </w:r>
          </w:p>
          <w:p w14:paraId="02C3AC49" w14:textId="28120A95" w:rsidR="00126842" w:rsidRPr="00F26F48" w:rsidRDefault="00CC6F5B" w:rsidP="00B12FB7">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126842" w:rsidRPr="00F26F48">
              <w:rPr>
                <w:rFonts w:ascii="Times New Roman" w:eastAsia="Times New Roman" w:hAnsi="Times New Roman" w:cs="Times New Roman"/>
                <w:color w:val="000000"/>
                <w:sz w:val="32"/>
                <w:szCs w:val="32"/>
                <w:lang w:eastAsia="ru-RU"/>
              </w:rPr>
              <w:t>В 1999–2004 гг. велась работа по обновлению законодательства. Федеральное Собрание приняло такие важные документы, как новый Трудовой и Земельный кодексы, Уголовно</w:t>
            </w:r>
            <w:r w:rsidR="00126842" w:rsidRPr="00F26F48">
              <w:rPr>
                <w:rFonts w:ascii="Times New Roman" w:eastAsia="Times New Roman" w:hAnsi="Times New Roman" w:cs="Times New Roman"/>
                <w:color w:val="000000"/>
                <w:sz w:val="32"/>
                <w:szCs w:val="32"/>
                <w:lang w:eastAsia="ru-RU"/>
              </w:rPr>
              <w:noBreakHyphen/>
              <w:t>процессуальный, Гражданский процессуальный и Арбитражно</w:t>
            </w:r>
            <w:r w:rsidR="00126842" w:rsidRPr="00F26F48">
              <w:rPr>
                <w:rFonts w:ascii="Times New Roman" w:eastAsia="Times New Roman" w:hAnsi="Times New Roman" w:cs="Times New Roman"/>
                <w:color w:val="000000"/>
                <w:sz w:val="32"/>
                <w:szCs w:val="32"/>
                <w:lang w:eastAsia="ru-RU"/>
              </w:rPr>
              <w:noBreakHyphen/>
              <w:t>процессуальный кодексы. В России появились утвержденные законом государственные символы. После бурных дискуссий были утверждены текст и музыка российского гимна. Музыка (А. Александрова) полностью, а текст (С. В. Михалкова) частично повторяли Гимн СССР.</w:t>
            </w:r>
          </w:p>
          <w:p w14:paraId="27B53008"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Завершается подготовка </w:t>
            </w:r>
            <w:r w:rsidRPr="00F26F48">
              <w:rPr>
                <w:rFonts w:ascii="Times New Roman" w:eastAsia="Times New Roman" w:hAnsi="Times New Roman" w:cs="Times New Roman"/>
                <w:i/>
                <w:iCs/>
                <w:color w:val="000000"/>
                <w:sz w:val="32"/>
                <w:szCs w:val="32"/>
                <w:lang w:eastAsia="ru-RU"/>
              </w:rPr>
              <w:t>судебной реформы.</w:t>
            </w:r>
            <w:r w:rsidRPr="00F26F48">
              <w:rPr>
                <w:rFonts w:ascii="Times New Roman" w:eastAsia="Times New Roman" w:hAnsi="Times New Roman" w:cs="Times New Roman"/>
                <w:color w:val="000000"/>
                <w:sz w:val="32"/>
                <w:szCs w:val="32"/>
                <w:lang w:eastAsia="ru-RU"/>
              </w:rPr>
              <w:t> В соответствии с ней увеличивается число помощников судей общей юрисдикции и мировых судей; в 83 субъектах РФ началось введение судов присяжных заседателей.</w:t>
            </w:r>
          </w:p>
          <w:p w14:paraId="6D006FA2"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В ноябре 2008 г. был принят закон об увеличении срока президентских и депутатских полномочий – до 6 и 5 лет соответственно, введены обязательные отчеты правительства перед парламентом.</w:t>
            </w:r>
          </w:p>
          <w:p w14:paraId="44C78AB2"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Выборы депутатов Государственной Думы Федерального Собрания РФ четвертого созыва (7 декабря 2003 г.)</w:t>
            </w:r>
          </w:p>
          <w:p w14:paraId="3620976C"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7 декабря 2003 г. состоялись выборы депутатов Государственной Думы Федерального Собрания РФ четвертого созыва. Из 25 политических партий и избирательных блоков, зарегистрированных в бюллетенях для голосования, 5</w:t>
            </w:r>
            <w:r w:rsidRPr="00F26F48">
              <w:rPr>
                <w:rFonts w:ascii="Times New Roman" w:eastAsia="Times New Roman" w:hAnsi="Times New Roman" w:cs="Times New Roman"/>
                <w:color w:val="000000"/>
                <w:sz w:val="32"/>
                <w:szCs w:val="32"/>
                <w:lang w:eastAsia="ru-RU"/>
              </w:rPr>
              <w:noBreakHyphen/>
              <w:t>процентный барьер преодолели лишь четыре: «Единая Россия» (председатель – Б. С. Грызлов); КПРФ (председатель – Г. А. Зюганов); ЛДПР (председатель – В. В. Жириновский) и образованный в ходе предвыборной кампании народно</w:t>
            </w:r>
            <w:r w:rsidRPr="00F26F48">
              <w:rPr>
                <w:rFonts w:ascii="Times New Roman" w:eastAsia="Times New Roman" w:hAnsi="Times New Roman" w:cs="Times New Roman"/>
                <w:color w:val="000000"/>
                <w:sz w:val="32"/>
                <w:szCs w:val="32"/>
                <w:lang w:eastAsia="ru-RU"/>
              </w:rPr>
              <w:noBreakHyphen/>
              <w:t>патриотический союз «Родина» (председатель – С. Ю. Глазьев). Впервые не вошли в состав Государственной Думы «Яблоко» и СПС.</w:t>
            </w:r>
          </w:p>
          <w:p w14:paraId="1B5DCC06"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Выборы депутатов Государственной Думы пятого созыва (2 декабря 2007 г.)</w:t>
            </w:r>
          </w:p>
          <w:p w14:paraId="7868C816"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lastRenderedPageBreak/>
              <w:t>2 декабря 2007 г. состоялись выборы депутатов Государственной Думы пятого созыва, проходившие по новой, пропорциональной системе при 7</w:t>
            </w:r>
            <w:r w:rsidRPr="00F26F48">
              <w:rPr>
                <w:rFonts w:ascii="Times New Roman" w:eastAsia="Times New Roman" w:hAnsi="Times New Roman" w:cs="Times New Roman"/>
                <w:color w:val="000000"/>
                <w:sz w:val="32"/>
                <w:szCs w:val="32"/>
                <w:lang w:eastAsia="ru-RU"/>
              </w:rPr>
              <w:noBreakHyphen/>
              <w:t>процентном барьере. Было зарегистрировано 15 политических партий. В Госдуму прошли четыре из них: «Единая Россия», КПРФ, ЛДПР, «Справедливая Россия».</w:t>
            </w:r>
          </w:p>
          <w:p w14:paraId="66D0DFE3"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r w:rsidRPr="00F26F48">
              <w:rPr>
                <w:rFonts w:ascii="Times New Roman" w:eastAsia="Times New Roman" w:hAnsi="Times New Roman" w:cs="Times New Roman"/>
                <w:i/>
                <w:iCs/>
                <w:color w:val="000000"/>
                <w:sz w:val="32"/>
                <w:szCs w:val="32"/>
                <w:lang w:eastAsia="ru-RU"/>
              </w:rPr>
              <w:t>Отставка правительства М. М. Касьянова.</w:t>
            </w:r>
            <w:r w:rsidRPr="00F26F48">
              <w:rPr>
                <w:rFonts w:ascii="Times New Roman" w:eastAsia="Times New Roman" w:hAnsi="Times New Roman" w:cs="Times New Roman"/>
                <w:color w:val="000000"/>
                <w:sz w:val="32"/>
                <w:szCs w:val="32"/>
                <w:lang w:eastAsia="ru-RU"/>
              </w:rPr>
              <w:t> В конце февраля 2004 г., накануне президентских выборов, В. В. Путин отправил в отставку правительство М. М. Касьянова. Премьер</w:t>
            </w:r>
            <w:r w:rsidRPr="00F26F48">
              <w:rPr>
                <w:rFonts w:ascii="Times New Roman" w:eastAsia="Times New Roman" w:hAnsi="Times New Roman" w:cs="Times New Roman"/>
                <w:color w:val="000000"/>
                <w:sz w:val="32"/>
                <w:szCs w:val="32"/>
                <w:lang w:eastAsia="ru-RU"/>
              </w:rPr>
              <w:noBreakHyphen/>
              <w:t>министром стал М. Е. Фрадков (до осени 2007 г.), а затем – В. И. Зубков. В. В. Путин, став председателем партии «Единая Россия», после президентских выборов 2008 г. возглавил кабинет министров.</w:t>
            </w:r>
          </w:p>
          <w:p w14:paraId="7629F6E1"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r w:rsidRPr="00F26F48">
              <w:rPr>
                <w:rFonts w:ascii="Times New Roman" w:eastAsia="Times New Roman" w:hAnsi="Times New Roman" w:cs="Times New Roman"/>
                <w:i/>
                <w:iCs/>
                <w:color w:val="000000"/>
                <w:sz w:val="32"/>
                <w:szCs w:val="32"/>
                <w:lang w:eastAsia="ru-RU"/>
              </w:rPr>
              <w:t>Административные реформы.</w:t>
            </w:r>
            <w:r w:rsidRPr="00F26F48">
              <w:rPr>
                <w:rFonts w:ascii="Times New Roman" w:eastAsia="Times New Roman" w:hAnsi="Times New Roman" w:cs="Times New Roman"/>
                <w:color w:val="000000"/>
                <w:sz w:val="32"/>
                <w:szCs w:val="32"/>
                <w:lang w:eastAsia="ru-RU"/>
              </w:rPr>
              <w:t> Первым их этапом (на основании указа Президента о Федеральной программе «Реформирование государственной службы Российской Федерации» от 9 ноября 2002 г.) стало реформирование системы федеральной государственной службы (гражданской, военной, правоохранительной) и государственной гражданской службы субъектов Федерации. Деятельность госслужбы и госслужащих должна стать более открытой, доступной общественному контролю и полностью подчиненной закону.</w:t>
            </w:r>
          </w:p>
          <w:p w14:paraId="42F119C3"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В марте 2004 г. (после отставки правительства Касьянова) было объявлено о реорганизации высшего исполнительного органа власти с целью превращения его аппарата в эффективный и современный инструмент администрирования. Ставится задача четкого разделения полномочий между ведомствами. Для этого сформирована новая, трехуровневая, структура правительства: первый уровень – </w:t>
            </w:r>
            <w:r w:rsidRPr="00F26F48">
              <w:rPr>
                <w:rFonts w:ascii="Times New Roman" w:eastAsia="Times New Roman" w:hAnsi="Times New Roman" w:cs="Times New Roman"/>
                <w:i/>
                <w:iCs/>
                <w:color w:val="000000"/>
                <w:sz w:val="32"/>
                <w:szCs w:val="32"/>
                <w:lang w:eastAsia="ru-RU"/>
              </w:rPr>
              <w:t>федеральные министерства</w:t>
            </w:r>
            <w:r w:rsidRPr="00F26F48">
              <w:rPr>
                <w:rFonts w:ascii="Times New Roman" w:eastAsia="Times New Roman" w:hAnsi="Times New Roman" w:cs="Times New Roman"/>
                <w:color w:val="000000"/>
                <w:sz w:val="32"/>
                <w:szCs w:val="32"/>
                <w:lang w:eastAsia="ru-RU"/>
              </w:rPr>
              <w:t> (число которых сократилось с 23 до 14); второй – </w:t>
            </w:r>
            <w:r w:rsidRPr="00F26F48">
              <w:rPr>
                <w:rFonts w:ascii="Times New Roman" w:eastAsia="Times New Roman" w:hAnsi="Times New Roman" w:cs="Times New Roman"/>
                <w:i/>
                <w:iCs/>
                <w:color w:val="000000"/>
                <w:sz w:val="32"/>
                <w:szCs w:val="32"/>
                <w:lang w:eastAsia="ru-RU"/>
              </w:rPr>
              <w:t>федеральные службы;</w:t>
            </w:r>
            <w:r w:rsidRPr="00F26F48">
              <w:rPr>
                <w:rFonts w:ascii="Times New Roman" w:eastAsia="Times New Roman" w:hAnsi="Times New Roman" w:cs="Times New Roman"/>
                <w:color w:val="000000"/>
                <w:sz w:val="32"/>
                <w:szCs w:val="32"/>
                <w:lang w:eastAsia="ru-RU"/>
              </w:rPr>
              <w:t> третий – </w:t>
            </w:r>
            <w:r w:rsidRPr="00F26F48">
              <w:rPr>
                <w:rFonts w:ascii="Times New Roman" w:eastAsia="Times New Roman" w:hAnsi="Times New Roman" w:cs="Times New Roman"/>
                <w:i/>
                <w:iCs/>
                <w:color w:val="000000"/>
                <w:sz w:val="32"/>
                <w:szCs w:val="32"/>
                <w:lang w:eastAsia="ru-RU"/>
              </w:rPr>
              <w:t>федеральные агентства.</w:t>
            </w:r>
            <w:r w:rsidRPr="00F26F48">
              <w:rPr>
                <w:rFonts w:ascii="Times New Roman" w:eastAsia="Times New Roman" w:hAnsi="Times New Roman" w:cs="Times New Roman"/>
                <w:color w:val="000000"/>
                <w:sz w:val="32"/>
                <w:szCs w:val="32"/>
                <w:lang w:eastAsia="ru-RU"/>
              </w:rPr>
              <w:t> Реформирование коснулось также структур </w:t>
            </w:r>
            <w:r w:rsidRPr="00F26F48">
              <w:rPr>
                <w:rFonts w:ascii="Times New Roman" w:eastAsia="Times New Roman" w:hAnsi="Times New Roman" w:cs="Times New Roman"/>
                <w:i/>
                <w:iCs/>
                <w:color w:val="000000"/>
                <w:sz w:val="32"/>
                <w:szCs w:val="32"/>
                <w:lang w:eastAsia="ru-RU"/>
              </w:rPr>
              <w:t>Администрации Президента,</w:t>
            </w:r>
            <w:r w:rsidRPr="00F26F48">
              <w:rPr>
                <w:rFonts w:ascii="Times New Roman" w:eastAsia="Times New Roman" w:hAnsi="Times New Roman" w:cs="Times New Roman"/>
                <w:color w:val="000000"/>
                <w:sz w:val="32"/>
                <w:szCs w:val="32"/>
                <w:lang w:eastAsia="ru-RU"/>
              </w:rPr>
              <w:t> чьи полномочия ограничиваются административными функциями, обеспечивающими деятельность президента, и больше не дублируют функции федеральных ведомств.</w:t>
            </w:r>
          </w:p>
          <w:p w14:paraId="367629C7" w14:textId="062B119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Президентские выборы 14 марта 2004 г. и 2 марта 2008 г. 14 марта 2004 г. состоялись выборы Президента Российской Федерации. На этот пост претендовали 6 кандидатов. Наибольшее число голосов получил В. В. Путин – 71,2 %.</w:t>
            </w:r>
          </w:p>
          <w:p w14:paraId="6E2D8C42"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На президентских выборах 2 марта 2008 г. победу одержал Д. А. Медведев. Новый президент поставил задачу «дальнейшего повышения уровня и качества народного представительства во власти». С этой целью предпринимаются шаги по дальнейшему совершенствованию партийной </w:t>
            </w:r>
            <w:r w:rsidRPr="00F26F48">
              <w:rPr>
                <w:rFonts w:ascii="Times New Roman" w:eastAsia="Times New Roman" w:hAnsi="Times New Roman" w:cs="Times New Roman"/>
                <w:color w:val="000000"/>
                <w:sz w:val="32"/>
                <w:szCs w:val="32"/>
                <w:lang w:eastAsia="ru-RU"/>
              </w:rPr>
              <w:lastRenderedPageBreak/>
              <w:t>системы в стране (не сумевшие преодолеть 7</w:t>
            </w:r>
            <w:r w:rsidRPr="00F26F48">
              <w:rPr>
                <w:rFonts w:ascii="Times New Roman" w:eastAsia="Times New Roman" w:hAnsi="Times New Roman" w:cs="Times New Roman"/>
                <w:color w:val="000000"/>
                <w:sz w:val="32"/>
                <w:szCs w:val="32"/>
                <w:lang w:eastAsia="ru-RU"/>
              </w:rPr>
              <w:noBreakHyphen/>
              <w:t>процентного барьера, но получившие при этом от 5 % до 7 % голосов, смогут рассчитывать на 1–2 депутатских мандата), укреплению института партийных губернаторов (предложения по кандидатурам глав регионов будут вноситься теперь только партиями, получившими большинство на региональных выборах). Введен новый порядок формирования Совета Федерации: он будет формироваться исключительно из региональных депутатов и депутатов органов местного самоуправления.</w:t>
            </w:r>
          </w:p>
          <w:p w14:paraId="646ABF6D"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Период президентства Д. А. Медведева совпал с мировым финансовым кризисом. В этой связи предпринимаются меры по сглаживанию его последствий для страны, разрабатываются антикризисные меры по поддержке реального сектора экономики.</w:t>
            </w:r>
          </w:p>
          <w:p w14:paraId="3C919CD7" w14:textId="3716424A"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Национальный состав и административно</w:t>
            </w:r>
            <w:r w:rsidRPr="00F26F48">
              <w:rPr>
                <w:rFonts w:ascii="Times New Roman" w:eastAsia="Times New Roman" w:hAnsi="Times New Roman" w:cs="Times New Roman"/>
                <w:color w:val="000000"/>
                <w:sz w:val="32"/>
                <w:szCs w:val="32"/>
                <w:lang w:eastAsia="ru-RU"/>
              </w:rPr>
              <w:noBreakHyphen/>
              <w:t>территориальное устройство. По Всероссийской переписи 2002 г. постоянное население нашей страны насчитывает 145,5 млн человек (по переписи 1989 г. – 147 млн) – представителей около 150 наций и народностей. Наиболее крупные национальные группы в его составе – русские (более 80 % населения), татары и украинцы. Особую роль в национальной политике государства приобрел исламский фактор (20 млн человек в России исповедуют эту религию).</w:t>
            </w:r>
          </w:p>
          <w:p w14:paraId="393AC1C4"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В соответствии с Конституцией Россия включает в себя 89 субъектов: 21 автономную республику, 50 областей, 6 краев, 10 автономных округов, 2 города федерального значения – Москва и Петербург. Образовалось два уровня государственной власти – федеральный и субъектов Федерации. Многонациональный состав страны в целом затрудняет проведение модернизации, влияет на темпы реформ.</w:t>
            </w:r>
          </w:p>
          <w:p w14:paraId="55F3B921" w14:textId="77777777" w:rsidR="008A1357"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Изменения статуса республик. Проблема суверенитетов. После распада СССР перед руководством РФ встала приоритетная задача строить российскую государственность на основе федерализма и децентрализации управления с учетом роста не только национальных чувств, но и националистических настроений. В 1991 г. автономные республики и даже автономные области (кроме Еврейской) в составе РСФСР объявили себя суверенными республиками. Некоторые силы в Татарстане, Башкортостане, Республике Саха (Якутии) направляли усилия на выход из состава РФ. Чечня взяла курс на вооруженное противостояние с центром во имя достижения полной независимости.</w:t>
            </w:r>
          </w:p>
          <w:p w14:paraId="0CC4724F" w14:textId="566AB021"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 Разграничение полномочий субъектов Федерации.</w:t>
            </w:r>
          </w:p>
          <w:p w14:paraId="6761FBAA"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В целях сохранения государственности 31 марта 1992 г. в Москве был подписан </w:t>
            </w:r>
            <w:r w:rsidRPr="00F26F48">
              <w:rPr>
                <w:rFonts w:ascii="Times New Roman" w:eastAsia="Times New Roman" w:hAnsi="Times New Roman" w:cs="Times New Roman"/>
                <w:i/>
                <w:iCs/>
                <w:color w:val="000000"/>
                <w:sz w:val="32"/>
                <w:szCs w:val="32"/>
                <w:lang w:eastAsia="ru-RU"/>
              </w:rPr>
              <w:t>Федеративный договор,</w:t>
            </w:r>
            <w:r w:rsidRPr="00F26F48">
              <w:rPr>
                <w:rFonts w:ascii="Times New Roman" w:eastAsia="Times New Roman" w:hAnsi="Times New Roman" w:cs="Times New Roman"/>
                <w:color w:val="000000"/>
                <w:sz w:val="32"/>
                <w:szCs w:val="32"/>
                <w:lang w:eastAsia="ru-RU"/>
              </w:rPr>
              <w:t xml:space="preserve"> где оговаривались полномочия </w:t>
            </w:r>
            <w:r w:rsidRPr="00F26F48">
              <w:rPr>
                <w:rFonts w:ascii="Times New Roman" w:eastAsia="Times New Roman" w:hAnsi="Times New Roman" w:cs="Times New Roman"/>
                <w:color w:val="000000"/>
                <w:sz w:val="32"/>
                <w:szCs w:val="32"/>
                <w:lang w:eastAsia="ru-RU"/>
              </w:rPr>
              <w:lastRenderedPageBreak/>
              <w:t>субъектов Федерации и обозначались границы между ними. Наряду с национально</w:t>
            </w:r>
            <w:r w:rsidRPr="00F26F48">
              <w:rPr>
                <w:rFonts w:ascii="Times New Roman" w:eastAsia="Times New Roman" w:hAnsi="Times New Roman" w:cs="Times New Roman"/>
                <w:color w:val="000000"/>
                <w:sz w:val="32"/>
                <w:szCs w:val="32"/>
                <w:lang w:eastAsia="ru-RU"/>
              </w:rPr>
              <w:noBreakHyphen/>
              <w:t>территориальными образованиями (таких насчитывается 32) </w:t>
            </w:r>
            <w:r w:rsidRPr="00F26F48">
              <w:rPr>
                <w:rFonts w:ascii="Times New Roman" w:eastAsia="Times New Roman" w:hAnsi="Times New Roman" w:cs="Times New Roman"/>
                <w:i/>
                <w:iCs/>
                <w:color w:val="000000"/>
                <w:sz w:val="32"/>
                <w:szCs w:val="32"/>
                <w:lang w:eastAsia="ru-RU"/>
              </w:rPr>
              <w:t>субъектами Федерации</w:t>
            </w:r>
            <w:r w:rsidRPr="00F26F48">
              <w:rPr>
                <w:rFonts w:ascii="Times New Roman" w:eastAsia="Times New Roman" w:hAnsi="Times New Roman" w:cs="Times New Roman"/>
                <w:color w:val="000000"/>
                <w:sz w:val="32"/>
                <w:szCs w:val="32"/>
                <w:lang w:eastAsia="ru-RU"/>
              </w:rPr>
              <w:t> признавались края, области и города Москва и Санкт</w:t>
            </w:r>
            <w:r w:rsidRPr="00F26F48">
              <w:rPr>
                <w:rFonts w:ascii="Times New Roman" w:eastAsia="Times New Roman" w:hAnsi="Times New Roman" w:cs="Times New Roman"/>
                <w:color w:val="000000"/>
                <w:sz w:val="32"/>
                <w:szCs w:val="32"/>
                <w:lang w:eastAsia="ru-RU"/>
              </w:rPr>
              <w:noBreakHyphen/>
              <w:t>Петербург, т. е. единицы, организованные не по национальному, а только по территориальному принципу. Впервые все субъекты РФ получили право на создание собственных законов.</w:t>
            </w:r>
          </w:p>
          <w:p w14:paraId="3500A717"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Ряд специалистов и политиков рассматривают данную уступку автономиям как конституционный переворот.</w:t>
            </w:r>
          </w:p>
          <w:p w14:paraId="7516DA45"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На основе данного договора Россия превращалась в договорную федерацию, где равноправные субъекты делегировали определенные полномочия федеральному центру. Только в 1994 г. к договору на особых условиях присоединился Татарстан. Чечня отказалась от его подписания.</w:t>
            </w:r>
          </w:p>
          <w:p w14:paraId="08C07CC2"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r w:rsidRPr="00F26F48">
              <w:rPr>
                <w:rFonts w:ascii="Times New Roman" w:eastAsia="Times New Roman" w:hAnsi="Times New Roman" w:cs="Times New Roman"/>
                <w:i/>
                <w:iCs/>
                <w:color w:val="000000"/>
                <w:sz w:val="32"/>
                <w:szCs w:val="32"/>
                <w:lang w:eastAsia="ru-RU"/>
              </w:rPr>
              <w:t>Федеральный центр и субъекты Российской Федерации.</w:t>
            </w:r>
          </w:p>
          <w:p w14:paraId="5B7EE356"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После разграничения полномочий и перехода к выборам губернаторов (1996 г.) федеральное правительство было вынуждено считаться с особенностями регионального сознания, усилением местных экономических элит, а также обозначившейся проблемой сепаратизма. С июня 1999 г. в соответствии с федеральным законом перед региональными руководителями была поставлена задача привести в соответствие с общероссийской Конституцией основные законы и Конституции (или уставы) своих субъектов.</w:t>
            </w:r>
          </w:p>
          <w:p w14:paraId="2DE4314F"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5.4. Реформа федеральной власти. Одним из первых шагов, предпринятых президентом В. В. Путиным в этом направлении, стала реформа федеральной власти. В целях укрепления принципов федеративного устройства и строгого соблюдения законности всеми уровнями государственной власти Указом Президента РФ в 2000 г. были созданы </w:t>
            </w:r>
            <w:r w:rsidRPr="00F26F48">
              <w:rPr>
                <w:rFonts w:ascii="Times New Roman" w:eastAsia="Times New Roman" w:hAnsi="Times New Roman" w:cs="Times New Roman"/>
                <w:i/>
                <w:iCs/>
                <w:color w:val="000000"/>
                <w:sz w:val="32"/>
                <w:szCs w:val="32"/>
                <w:lang w:eastAsia="ru-RU"/>
              </w:rPr>
              <w:t>семь федеральных округов</w:t>
            </w:r>
            <w:r w:rsidRPr="00F26F48">
              <w:rPr>
                <w:rFonts w:ascii="Times New Roman" w:eastAsia="Times New Roman" w:hAnsi="Times New Roman" w:cs="Times New Roman"/>
                <w:color w:val="000000"/>
                <w:sz w:val="32"/>
                <w:szCs w:val="32"/>
                <w:lang w:eastAsia="ru-RU"/>
              </w:rPr>
              <w:t> во главе с полномочными представителями президента </w:t>
            </w:r>
            <w:r w:rsidRPr="00F26F48">
              <w:rPr>
                <w:rFonts w:ascii="Times New Roman" w:eastAsia="Times New Roman" w:hAnsi="Times New Roman" w:cs="Times New Roman"/>
                <w:i/>
                <w:iCs/>
                <w:color w:val="000000"/>
                <w:sz w:val="32"/>
                <w:szCs w:val="32"/>
                <w:lang w:eastAsia="ru-RU"/>
              </w:rPr>
              <w:t>(Центральный, Уральский, Приволжский, Дальневосточный; Северо</w:t>
            </w:r>
            <w:r w:rsidRPr="00F26F48">
              <w:rPr>
                <w:rFonts w:ascii="Times New Roman" w:eastAsia="Times New Roman" w:hAnsi="Times New Roman" w:cs="Times New Roman"/>
                <w:i/>
                <w:iCs/>
                <w:color w:val="000000"/>
                <w:sz w:val="32"/>
                <w:szCs w:val="32"/>
                <w:lang w:eastAsia="ru-RU"/>
              </w:rPr>
              <w:noBreakHyphen/>
              <w:t>Западный; Сибирский, Южный).</w:t>
            </w:r>
          </w:p>
          <w:p w14:paraId="26448016"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В 2001 г. было проведено </w:t>
            </w:r>
            <w:r w:rsidRPr="00F26F48">
              <w:rPr>
                <w:rFonts w:ascii="Times New Roman" w:eastAsia="Times New Roman" w:hAnsi="Times New Roman" w:cs="Times New Roman"/>
                <w:i/>
                <w:iCs/>
                <w:color w:val="000000"/>
                <w:sz w:val="32"/>
                <w:szCs w:val="32"/>
                <w:lang w:eastAsia="ru-RU"/>
              </w:rPr>
              <w:t>реформирование Совета Федерации.</w:t>
            </w:r>
            <w:r w:rsidRPr="00F26F48">
              <w:rPr>
                <w:rFonts w:ascii="Times New Roman" w:eastAsia="Times New Roman" w:hAnsi="Times New Roman" w:cs="Times New Roman"/>
                <w:color w:val="000000"/>
                <w:sz w:val="32"/>
                <w:szCs w:val="32"/>
                <w:lang w:eastAsia="ru-RU"/>
              </w:rPr>
              <w:t> В его состав вместо губернаторов и глав законодательных собраний субъектов РФ вошли представители регионов для работы в верхней палате на постоянной основе. Был избран новый председатель Совета Федерации – </w:t>
            </w:r>
            <w:r w:rsidRPr="00F26F48">
              <w:rPr>
                <w:rFonts w:ascii="Times New Roman" w:eastAsia="Times New Roman" w:hAnsi="Times New Roman" w:cs="Times New Roman"/>
                <w:i/>
                <w:iCs/>
                <w:color w:val="000000"/>
                <w:sz w:val="32"/>
                <w:szCs w:val="32"/>
                <w:lang w:eastAsia="ru-RU"/>
              </w:rPr>
              <w:t>С. М. Миронов.</w:t>
            </w:r>
            <w:r w:rsidRPr="00F26F48">
              <w:rPr>
                <w:rFonts w:ascii="Times New Roman" w:eastAsia="Times New Roman" w:hAnsi="Times New Roman" w:cs="Times New Roman"/>
                <w:color w:val="000000"/>
                <w:sz w:val="32"/>
                <w:szCs w:val="32"/>
                <w:lang w:eastAsia="ru-RU"/>
              </w:rPr>
              <w:t> Одновременно учрежден совещательный </w:t>
            </w:r>
            <w:r w:rsidRPr="00F26F48">
              <w:rPr>
                <w:rFonts w:ascii="Times New Roman" w:eastAsia="Times New Roman" w:hAnsi="Times New Roman" w:cs="Times New Roman"/>
                <w:i/>
                <w:iCs/>
                <w:color w:val="000000"/>
                <w:sz w:val="32"/>
                <w:szCs w:val="32"/>
                <w:lang w:eastAsia="ru-RU"/>
              </w:rPr>
              <w:t>Государственный совет,</w:t>
            </w:r>
            <w:r w:rsidRPr="00F26F48">
              <w:rPr>
                <w:rFonts w:ascii="Times New Roman" w:eastAsia="Times New Roman" w:hAnsi="Times New Roman" w:cs="Times New Roman"/>
                <w:color w:val="000000"/>
                <w:sz w:val="32"/>
                <w:szCs w:val="32"/>
                <w:lang w:eastAsia="ru-RU"/>
              </w:rPr>
              <w:t> состоящий из руководителей субъектов Федерации.</w:t>
            </w:r>
          </w:p>
          <w:p w14:paraId="2CF2A469"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5.5. Борьба с терроризмом на Северном Кавказе. После распада СССР самой «горячей точкой» России стал Северный Кавказ. Во многом дестабилизация положения была связана с обстановкой в Чеченской </w:t>
            </w:r>
            <w:r w:rsidRPr="00F26F48">
              <w:rPr>
                <w:rFonts w:ascii="Times New Roman" w:eastAsia="Times New Roman" w:hAnsi="Times New Roman" w:cs="Times New Roman"/>
                <w:color w:val="000000"/>
                <w:sz w:val="32"/>
                <w:szCs w:val="32"/>
                <w:lang w:eastAsia="ru-RU"/>
              </w:rPr>
              <w:lastRenderedPageBreak/>
              <w:t>Республике, руководство которой с самого начало взяло курс на выход из состава России. Сепаратисты активно использовали одно из радикальных направлений в исламе – ваххабизм.</w:t>
            </w:r>
          </w:p>
          <w:p w14:paraId="739A1081"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r w:rsidRPr="00F26F48">
              <w:rPr>
                <w:rFonts w:ascii="Times New Roman" w:eastAsia="Times New Roman" w:hAnsi="Times New Roman" w:cs="Times New Roman"/>
                <w:i/>
                <w:iCs/>
                <w:color w:val="000000"/>
                <w:sz w:val="32"/>
                <w:szCs w:val="32"/>
                <w:lang w:eastAsia="ru-RU"/>
              </w:rPr>
              <w:t>Первая «чеченская война».</w:t>
            </w:r>
            <w:r w:rsidRPr="00F26F48">
              <w:rPr>
                <w:rFonts w:ascii="Times New Roman" w:eastAsia="Times New Roman" w:hAnsi="Times New Roman" w:cs="Times New Roman"/>
                <w:color w:val="000000"/>
                <w:sz w:val="32"/>
                <w:szCs w:val="32"/>
                <w:lang w:eastAsia="ru-RU"/>
              </w:rPr>
              <w:t> В декабре 1994 г. с целью «восстановления конституционного порядка» в Чечне сюда были введены федеральные войска. Войну удалось завершить лишь к осени 1996 г. подписанием в октябре </w:t>
            </w:r>
            <w:r w:rsidRPr="00F26F48">
              <w:rPr>
                <w:rFonts w:ascii="Times New Roman" w:eastAsia="Times New Roman" w:hAnsi="Times New Roman" w:cs="Times New Roman"/>
                <w:i/>
                <w:iCs/>
                <w:color w:val="000000"/>
                <w:sz w:val="32"/>
                <w:szCs w:val="32"/>
                <w:lang w:eastAsia="ru-RU"/>
              </w:rPr>
              <w:t>Хасавюртовских соглашений</w:t>
            </w:r>
            <w:r w:rsidRPr="00F26F48">
              <w:rPr>
                <w:rFonts w:ascii="Times New Roman" w:eastAsia="Times New Roman" w:hAnsi="Times New Roman" w:cs="Times New Roman"/>
                <w:color w:val="000000"/>
                <w:sz w:val="32"/>
                <w:szCs w:val="32"/>
                <w:lang w:eastAsia="ru-RU"/>
              </w:rPr>
              <w:t> (о проведении президентских выборов в Чечне и об отсрочке на пять лет вопроса о политическом статусе Чеченской Республики). В январе 1997 г. Президентом Чеченской Республики был избран </w:t>
            </w:r>
            <w:r w:rsidRPr="00F26F48">
              <w:rPr>
                <w:rFonts w:ascii="Times New Roman" w:eastAsia="Times New Roman" w:hAnsi="Times New Roman" w:cs="Times New Roman"/>
                <w:i/>
                <w:iCs/>
                <w:color w:val="000000"/>
                <w:sz w:val="32"/>
                <w:szCs w:val="32"/>
                <w:lang w:eastAsia="ru-RU"/>
              </w:rPr>
              <w:t>А. Масхадов,</w:t>
            </w:r>
            <w:r w:rsidRPr="00F26F48">
              <w:rPr>
                <w:rFonts w:ascii="Times New Roman" w:eastAsia="Times New Roman" w:hAnsi="Times New Roman" w:cs="Times New Roman"/>
                <w:color w:val="000000"/>
                <w:sz w:val="32"/>
                <w:szCs w:val="32"/>
                <w:lang w:eastAsia="ru-RU"/>
              </w:rPr>
              <w:t> вновь провозгласивший курс на национальную независимость Чечни. В мае 1997 г. был подписан Договор о мире и принципах взаимоотношений между Российской Федерацией и самопровозглашенной Чеченской Республикой Ичкерия.</w:t>
            </w:r>
          </w:p>
          <w:p w14:paraId="78782630"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r w:rsidRPr="00F26F48">
              <w:rPr>
                <w:rFonts w:ascii="Times New Roman" w:eastAsia="Times New Roman" w:hAnsi="Times New Roman" w:cs="Times New Roman"/>
                <w:i/>
                <w:iCs/>
                <w:color w:val="000000"/>
                <w:sz w:val="32"/>
                <w:szCs w:val="32"/>
                <w:lang w:eastAsia="ru-RU"/>
              </w:rPr>
              <w:t>Вторая «чеченская война».</w:t>
            </w:r>
            <w:r w:rsidRPr="00F26F48">
              <w:rPr>
                <w:rFonts w:ascii="Times New Roman" w:eastAsia="Times New Roman" w:hAnsi="Times New Roman" w:cs="Times New Roman"/>
                <w:color w:val="000000"/>
                <w:sz w:val="32"/>
                <w:szCs w:val="32"/>
                <w:lang w:eastAsia="ru-RU"/>
              </w:rPr>
              <w:t> После ряда террористических актов в Москве, Волгодонске, Буйнакске чеченские вооруженные формирования в августе 1999 г. предприняли нападение на Дагестан с целью развертывания на территории этой республики широкого сепаратистского исламского движения. В качестве ответной меры российское правительство во главе с В. В. Путиным приняло решение использовать в борьбе с террористами силовые методы (так началась вторая «чеченская война»).</w:t>
            </w:r>
          </w:p>
          <w:p w14:paraId="345DED0F"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Современный этап операций направлен на уничтожение незаконных вооруженных формирований и одновременное восстановление разрушенного войной хозяйства и деятельности конституционных органов власти в Чеченской Республике. В июне 2003 г. на референдуме была принята Конституция Чеченской Республики, подавляющее большинство проголосовало за республику в составе РФ. Прошли выборы президента Чечни. Им стал А. Кадыров, с 2007 г. – Р. Кадыров.</w:t>
            </w:r>
          </w:p>
          <w:p w14:paraId="7486A39F" w14:textId="590E720C"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r w:rsidRPr="00F26F48">
              <w:rPr>
                <w:rFonts w:ascii="Times New Roman" w:eastAsia="Times New Roman" w:hAnsi="Times New Roman" w:cs="Times New Roman"/>
                <w:b/>
                <w:bCs/>
                <w:color w:val="000000"/>
                <w:sz w:val="32"/>
                <w:szCs w:val="32"/>
                <w:lang w:eastAsia="ru-RU"/>
              </w:rPr>
              <w:t> </w:t>
            </w:r>
            <w:r w:rsidRPr="00F26F48">
              <w:rPr>
                <w:rFonts w:ascii="Times New Roman" w:eastAsia="Times New Roman" w:hAnsi="Times New Roman" w:cs="Times New Roman"/>
                <w:color w:val="000000"/>
                <w:sz w:val="32"/>
                <w:szCs w:val="32"/>
                <w:lang w:eastAsia="ru-RU"/>
              </w:rPr>
              <w:t>Выводы</w:t>
            </w:r>
            <w:r w:rsidR="00AD32C4" w:rsidRPr="00F26F48">
              <w:rPr>
                <w:rFonts w:ascii="Times New Roman" w:eastAsia="Times New Roman" w:hAnsi="Times New Roman" w:cs="Times New Roman"/>
                <w:color w:val="000000"/>
                <w:sz w:val="32"/>
                <w:szCs w:val="32"/>
                <w:lang w:eastAsia="ru-RU"/>
              </w:rPr>
              <w:t>:</w:t>
            </w:r>
          </w:p>
          <w:p w14:paraId="6C401168"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p>
          <w:p w14:paraId="70E8AC5A"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1. В ходе российской модернизации в общественно</w:t>
            </w:r>
            <w:r w:rsidRPr="00F26F48">
              <w:rPr>
                <w:rFonts w:ascii="Times New Roman" w:eastAsia="Times New Roman" w:hAnsi="Times New Roman" w:cs="Times New Roman"/>
                <w:color w:val="000000"/>
                <w:sz w:val="32"/>
                <w:szCs w:val="32"/>
                <w:lang w:eastAsia="ru-RU"/>
              </w:rPr>
              <w:noBreakHyphen/>
              <w:t>политической жизни страны обозначились три течения: либеральное, социалистическое (социал</w:t>
            </w:r>
            <w:r w:rsidRPr="00F26F48">
              <w:rPr>
                <w:rFonts w:ascii="Times New Roman" w:eastAsia="Times New Roman" w:hAnsi="Times New Roman" w:cs="Times New Roman"/>
                <w:color w:val="000000"/>
                <w:sz w:val="32"/>
                <w:szCs w:val="32"/>
                <w:lang w:eastAsia="ru-RU"/>
              </w:rPr>
              <w:noBreakHyphen/>
              <w:t>демократическое) и национал</w:t>
            </w:r>
            <w:r w:rsidRPr="00F26F48">
              <w:rPr>
                <w:rFonts w:ascii="Times New Roman" w:eastAsia="Times New Roman" w:hAnsi="Times New Roman" w:cs="Times New Roman"/>
                <w:color w:val="000000"/>
                <w:sz w:val="32"/>
                <w:szCs w:val="32"/>
                <w:lang w:eastAsia="ru-RU"/>
              </w:rPr>
              <w:noBreakHyphen/>
              <w:t>патриотическое. На протяжении 90</w:t>
            </w:r>
            <w:r w:rsidRPr="00F26F48">
              <w:rPr>
                <w:rFonts w:ascii="Times New Roman" w:eastAsia="Times New Roman" w:hAnsi="Times New Roman" w:cs="Times New Roman"/>
                <w:color w:val="000000"/>
                <w:sz w:val="32"/>
                <w:szCs w:val="32"/>
                <w:lang w:eastAsia="ru-RU"/>
              </w:rPr>
              <w:noBreakHyphen/>
              <w:t>х гг. между ними шла постоянная </w:t>
            </w:r>
            <w:r w:rsidRPr="00F26F48">
              <w:rPr>
                <w:rFonts w:ascii="Times New Roman" w:eastAsia="Times New Roman" w:hAnsi="Times New Roman" w:cs="Times New Roman"/>
                <w:i/>
                <w:iCs/>
                <w:color w:val="000000"/>
                <w:sz w:val="32"/>
                <w:szCs w:val="32"/>
                <w:lang w:eastAsia="ru-RU"/>
              </w:rPr>
              <w:t>борьба за путь реформ,</w:t>
            </w:r>
            <w:r w:rsidRPr="00F26F48">
              <w:rPr>
                <w:rFonts w:ascii="Times New Roman" w:eastAsia="Times New Roman" w:hAnsi="Times New Roman" w:cs="Times New Roman"/>
                <w:color w:val="000000"/>
                <w:sz w:val="32"/>
                <w:szCs w:val="32"/>
                <w:lang w:eastAsia="ru-RU"/>
              </w:rPr>
              <w:t> которая приобретала формы острых парламентских дискуссий, а иногда и вооруженного противостояния (октябрь 1993 г.)</w:t>
            </w:r>
          </w:p>
          <w:p w14:paraId="2928F65A"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2. Для современного этапа обновления России характерно сосуществование противоположных начал – элементов свободы и авторитаризма, рынка и государственного управления экономикой, </w:t>
            </w:r>
            <w:r w:rsidRPr="00F26F48">
              <w:rPr>
                <w:rFonts w:ascii="Times New Roman" w:eastAsia="Times New Roman" w:hAnsi="Times New Roman" w:cs="Times New Roman"/>
                <w:color w:val="000000"/>
                <w:sz w:val="32"/>
                <w:szCs w:val="32"/>
                <w:lang w:eastAsia="ru-RU"/>
              </w:rPr>
              <w:lastRenderedPageBreak/>
              <w:t>укрепление центральной власти и стремление к региональной автономии. В соотношении сил сторонников разных путей развития российского общества сложилось своеобразное равновесие, что является основой сохранения </w:t>
            </w:r>
            <w:r w:rsidRPr="00F26F48">
              <w:rPr>
                <w:rFonts w:ascii="Times New Roman" w:eastAsia="Times New Roman" w:hAnsi="Times New Roman" w:cs="Times New Roman"/>
                <w:i/>
                <w:iCs/>
                <w:color w:val="000000"/>
                <w:sz w:val="32"/>
                <w:szCs w:val="32"/>
                <w:lang w:eastAsia="ru-RU"/>
              </w:rPr>
              <w:t>высокой степени альтернативности в российском политическом процессе.</w:t>
            </w:r>
          </w:p>
          <w:p w14:paraId="237FA5B3"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3.  </w:t>
            </w:r>
            <w:r w:rsidRPr="00F26F48">
              <w:rPr>
                <w:rFonts w:ascii="Times New Roman" w:eastAsia="Times New Roman" w:hAnsi="Times New Roman" w:cs="Times New Roman"/>
                <w:i/>
                <w:iCs/>
                <w:color w:val="000000"/>
                <w:sz w:val="32"/>
                <w:szCs w:val="32"/>
                <w:lang w:eastAsia="ru-RU"/>
              </w:rPr>
              <w:t>Особенности переживаемого страной периода</w:t>
            </w:r>
            <w:r w:rsidRPr="00F26F48">
              <w:rPr>
                <w:rFonts w:ascii="Times New Roman" w:eastAsia="Times New Roman" w:hAnsi="Times New Roman" w:cs="Times New Roman"/>
                <w:color w:val="000000"/>
                <w:sz w:val="32"/>
                <w:szCs w:val="32"/>
                <w:lang w:eastAsia="ru-RU"/>
              </w:rPr>
              <w:t> (переходный характер, отсутствие мирового опыта изменений подобного масштаба) определили значительные колебания экономического и политического курса в рамках принятого направления на прогрессивные реформы. Вместе с тем не вызывает сомнения как необходимость использования советского и зарубежного опыта, так и невозможность механического восприятия западных моделей или возвращения в советское прошлое.</w:t>
            </w:r>
          </w:p>
          <w:p w14:paraId="7304970C"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4. На современном этапе происходит </w:t>
            </w:r>
            <w:r w:rsidRPr="00F26F48">
              <w:rPr>
                <w:rFonts w:ascii="Times New Roman" w:eastAsia="Times New Roman" w:hAnsi="Times New Roman" w:cs="Times New Roman"/>
                <w:i/>
                <w:iCs/>
                <w:color w:val="000000"/>
                <w:sz w:val="32"/>
                <w:szCs w:val="32"/>
                <w:lang w:eastAsia="ru-RU"/>
              </w:rPr>
              <w:t>процесс укрепления федеративных отношений,</w:t>
            </w:r>
            <w:r w:rsidRPr="00F26F48">
              <w:rPr>
                <w:rFonts w:ascii="Times New Roman" w:eastAsia="Times New Roman" w:hAnsi="Times New Roman" w:cs="Times New Roman"/>
                <w:color w:val="000000"/>
                <w:sz w:val="32"/>
                <w:szCs w:val="32"/>
                <w:lang w:eastAsia="ru-RU"/>
              </w:rPr>
              <w:t> обеспечивающих сочетание самостоятельности субъектов РФ и целостности российской государственности. В то же время сохраняются факторы, ослабляющие российский федерализм и порождающие межнациональную напряженность (сепаратистские тенденции, факты дискриминации и нарушений конституционных прав по национальному признаку и др.).</w:t>
            </w:r>
          </w:p>
          <w:p w14:paraId="6922CB03" w14:textId="77777777" w:rsidR="00B12FB7"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w:t>
            </w:r>
          </w:p>
          <w:p w14:paraId="789BC233" w14:textId="76D3337D" w:rsidR="00126842" w:rsidRPr="00DC2865" w:rsidRDefault="00126842" w:rsidP="00B12FB7">
            <w:pPr>
              <w:spacing w:after="0" w:line="240" w:lineRule="auto"/>
              <w:ind w:firstLine="709"/>
              <w:jc w:val="both"/>
              <w:rPr>
                <w:rFonts w:ascii="Times New Roman" w:eastAsia="Times New Roman" w:hAnsi="Times New Roman" w:cs="Times New Roman"/>
                <w:b/>
                <w:bCs/>
                <w:color w:val="000000"/>
                <w:sz w:val="32"/>
                <w:szCs w:val="32"/>
                <w:lang w:eastAsia="ru-RU"/>
              </w:rPr>
            </w:pPr>
            <w:r w:rsidRPr="00DC2865">
              <w:rPr>
                <w:rFonts w:ascii="Times New Roman" w:eastAsia="Times New Roman" w:hAnsi="Times New Roman" w:cs="Times New Roman"/>
                <w:b/>
                <w:bCs/>
                <w:color w:val="000000"/>
                <w:sz w:val="32"/>
                <w:szCs w:val="32"/>
                <w:lang w:eastAsia="ru-RU"/>
              </w:rPr>
              <w:t>Контрольные вопросы и задания:</w:t>
            </w:r>
          </w:p>
          <w:p w14:paraId="70775E66" w14:textId="528F14E5"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1. Ознакомьтесь с Конституцией Российской Федерации. Какие новые принципы государственного устройства заложены в ней? Какие ее положения важны для повседневной жизни людей?</w:t>
            </w:r>
          </w:p>
          <w:p w14:paraId="2E6D6AFD"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2. Чем можно объяснить состояние раскола в российском обществе в период реформ?</w:t>
            </w:r>
          </w:p>
          <w:p w14:paraId="36AE302C"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3. Что такое федеративный принцип построения государства? Какие еще федеративные государства в мире вы знаете?</w:t>
            </w:r>
          </w:p>
          <w:p w14:paraId="537ACDAB" w14:textId="77777777"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4. Обратитесь к карте России. Определите, где располагаются основные федеральные округа и какие субъекты РФ в них входят?</w:t>
            </w:r>
          </w:p>
          <w:p w14:paraId="2930F01D" w14:textId="6C666B3F" w:rsidR="00126842" w:rsidRPr="00F26F48" w:rsidRDefault="00126842" w:rsidP="00B12FB7">
            <w:pPr>
              <w:spacing w:after="0" w:line="240" w:lineRule="auto"/>
              <w:ind w:firstLine="709"/>
              <w:jc w:val="both"/>
              <w:rPr>
                <w:rFonts w:ascii="Times New Roman" w:eastAsia="Times New Roman" w:hAnsi="Times New Roman" w:cs="Times New Roman"/>
                <w:color w:val="000000"/>
                <w:sz w:val="32"/>
                <w:szCs w:val="32"/>
                <w:lang w:eastAsia="ru-RU"/>
              </w:rPr>
            </w:pPr>
            <w:r w:rsidRPr="00F26F48">
              <w:rPr>
                <w:rFonts w:ascii="Times New Roman" w:eastAsia="Times New Roman" w:hAnsi="Times New Roman" w:cs="Times New Roman"/>
                <w:color w:val="000000"/>
                <w:sz w:val="32"/>
                <w:szCs w:val="32"/>
                <w:lang w:eastAsia="ru-RU"/>
              </w:rPr>
              <w:t xml:space="preserve">5. Назовите основные политические партии современной России. </w:t>
            </w:r>
          </w:p>
        </w:tc>
      </w:tr>
    </w:tbl>
    <w:p w14:paraId="083CEA54" w14:textId="77777777" w:rsidR="00126842" w:rsidRPr="00F26F48" w:rsidRDefault="00126842" w:rsidP="005B3A68">
      <w:pPr>
        <w:rPr>
          <w:rFonts w:ascii="Times New Roman" w:hAnsi="Times New Roman" w:cs="Times New Roman"/>
          <w:sz w:val="32"/>
          <w:szCs w:val="32"/>
        </w:rPr>
      </w:pPr>
    </w:p>
    <w:sectPr w:rsidR="00126842" w:rsidRPr="00F26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729"/>
    <w:multiLevelType w:val="hybridMultilevel"/>
    <w:tmpl w:val="DD3A834E"/>
    <w:lvl w:ilvl="0" w:tplc="47AC02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8F4A1E"/>
    <w:multiLevelType w:val="hybridMultilevel"/>
    <w:tmpl w:val="340E55CE"/>
    <w:lvl w:ilvl="0" w:tplc="07443BAA">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A6"/>
    <w:rsid w:val="00126842"/>
    <w:rsid w:val="00483F24"/>
    <w:rsid w:val="005569A6"/>
    <w:rsid w:val="005B3A68"/>
    <w:rsid w:val="007B6B4A"/>
    <w:rsid w:val="007D1A5E"/>
    <w:rsid w:val="008A1357"/>
    <w:rsid w:val="00A41776"/>
    <w:rsid w:val="00AD32C4"/>
    <w:rsid w:val="00B12FB7"/>
    <w:rsid w:val="00CC6F5B"/>
    <w:rsid w:val="00D00AFC"/>
    <w:rsid w:val="00DC2865"/>
    <w:rsid w:val="00F26F48"/>
    <w:rsid w:val="00F81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0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0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28170">
      <w:bodyDiv w:val="1"/>
      <w:marLeft w:val="0"/>
      <w:marRight w:val="0"/>
      <w:marTop w:val="0"/>
      <w:marBottom w:val="0"/>
      <w:divBdr>
        <w:top w:val="none" w:sz="0" w:space="0" w:color="auto"/>
        <w:left w:val="none" w:sz="0" w:space="0" w:color="auto"/>
        <w:bottom w:val="none" w:sz="0" w:space="0" w:color="auto"/>
        <w:right w:val="none" w:sz="0" w:space="0" w:color="auto"/>
      </w:divBdr>
      <w:divsChild>
        <w:div w:id="1972902429">
          <w:marLeft w:val="0"/>
          <w:marRight w:val="0"/>
          <w:marTop w:val="0"/>
          <w:marBottom w:val="0"/>
          <w:divBdr>
            <w:top w:val="single" w:sz="6" w:space="0" w:color="FFFFFF"/>
            <w:left w:val="single" w:sz="6" w:space="17" w:color="FFFFFF"/>
            <w:bottom w:val="single" w:sz="6" w:space="2" w:color="FFFFFF"/>
            <w:right w:val="single" w:sz="6" w:space="0" w:color="FFFFFF"/>
          </w:divBdr>
        </w:div>
      </w:divsChild>
    </w:div>
    <w:div w:id="16615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4147</Words>
  <Characters>23643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Дмитриева</cp:lastModifiedBy>
  <cp:revision>11</cp:revision>
  <dcterms:created xsi:type="dcterms:W3CDTF">2020-04-27T09:30:00Z</dcterms:created>
  <dcterms:modified xsi:type="dcterms:W3CDTF">2020-04-30T16:05:00Z</dcterms:modified>
</cp:coreProperties>
</file>