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3E" w:rsidRDefault="0039743E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Лекционный материал для самостоятельной работы</w:t>
      </w:r>
    </w:p>
    <w:p w:rsidR="0039743E" w:rsidRDefault="0039743E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Группы СМ-1;ЭО-1;ОП-11к;ОП-12к.</w:t>
      </w:r>
    </w:p>
    <w:p w:rsidR="008C079A" w:rsidRDefault="008C079A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Преподаватель: </w:t>
      </w:r>
      <w:r w:rsidRPr="008C07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Кореневская Е.А.</w:t>
      </w:r>
    </w:p>
    <w:p w:rsidR="008C079A" w:rsidRPr="008C079A" w:rsidRDefault="00555B92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Задание  с</w:t>
      </w:r>
      <w:r w:rsidR="008C07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726B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25 по </w:t>
      </w:r>
      <w:r w:rsidR="00575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726B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мая </w:t>
      </w:r>
    </w:p>
    <w:p w:rsidR="0039743E" w:rsidRPr="009A30A3" w:rsidRDefault="0039743E" w:rsidP="00397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D5E8B" w:rsidRDefault="00977A01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Самостоятельно</w:t>
      </w:r>
      <w:r w:rsidR="005D5E8B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проработать лекционный материал </w:t>
      </w:r>
      <w:r w:rsidR="008507FF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и выполнить</w:t>
      </w:r>
      <w:r w:rsidR="005D5E8B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практические задания.</w:t>
      </w:r>
    </w:p>
    <w:p w:rsidR="008C079A" w:rsidRDefault="00977A01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Кратко написать конспект лекции.</w:t>
      </w:r>
      <w:r w:rsidR="002003CA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.</w:t>
      </w:r>
    </w:p>
    <w:p w:rsidR="002003CA" w:rsidRPr="005D5E8B" w:rsidRDefault="002003CA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2003CA" w:rsidRDefault="005756EE" w:rsidP="002003CA">
      <w:pPr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№9</w:t>
      </w:r>
      <w:r w:rsidR="002003CA" w:rsidRPr="00200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003CA" w:rsidRPr="002003CA" w:rsidRDefault="002003CA" w:rsidP="002003CA">
      <w:pPr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75D1" w:rsidRDefault="00F075D1" w:rsidP="002003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5756EE" w:rsidRPr="005756EE" w:rsidRDefault="002003CA" w:rsidP="005756EE">
      <w:pPr>
        <w:pStyle w:val="Default"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2003CA">
        <w:rPr>
          <w:rFonts w:eastAsia="Calibri"/>
          <w:b/>
          <w:sz w:val="28"/>
          <w:szCs w:val="28"/>
          <w:u w:val="single"/>
        </w:rPr>
        <w:t>Тема:</w:t>
      </w:r>
      <w:r w:rsidR="005756EE" w:rsidRPr="005756EE">
        <w:rPr>
          <w:rFonts w:eastAsia="Calibri"/>
          <w:b/>
          <w:bCs/>
          <w:sz w:val="28"/>
          <w:szCs w:val="28"/>
        </w:rPr>
        <w:t xml:space="preserve"> Характеристика литературы второй половины ХХ века</w:t>
      </w:r>
    </w:p>
    <w:p w:rsidR="002003CA" w:rsidRPr="00F075D1" w:rsidRDefault="002003CA" w:rsidP="002003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u w:val="single"/>
        </w:rPr>
      </w:pPr>
      <w:r w:rsidRPr="00200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26B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(Продолжение)</w:t>
      </w:r>
    </w:p>
    <w:p w:rsidR="005756EE" w:rsidRDefault="005756EE" w:rsidP="005756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5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Содержание лекционного материала лекции №9: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Новые тенденции в литературе: тематика и проблематика, традиции и новаторство в произведениях писателей и поэтов.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Периодом «оттепели» называют конец 50-х – 60-е годы жизни общества и литературы. К большим общественным переменам привели смерть стали, XX съезд партии, прошедший после, доклад Хрущева о культе личности Сталина. Большим оживлением и творческим подемом были отмечена литература этих лет. Во времена «оттепели» заметно ослабла цензура, прежде всего в литературе, кино и других видах искусства, где стало возможным более критическое освещение действительности. Начал выходить целый ряд новых журналов: "ВЛ", "Русская литература", "Дон", "Урал", "На подъеме", "Москва", "Юность", "Иностранная литература". Все чаще проходят творческие дисскусии на темы реализмы, современноти, о гуманизме и романтизме, возраждается внимание к специфике искуства. Не проходят стороной и дискусии о самовыражении, о «тихой» лирике, о документе и вымысле в художественном творчестве. В 1971 год принято постановление «О литературно-художественной критике», что несомненно показывает насколько больше значение в эти годы уделялось развитию критики. Незаслуженно забытые имена и книги И. Бабеля, А. Веселого, И. Катаева, П. Васильева, Б. Корнилова были востановлены в литературе. Также в литературу возращаются произведения М. Булгаков ("Избранная проза", "Мастер и Маргарита"), А. Платонов (проза), М. Цветаева, А. Ахматова, Б. Пастернак. 60-е годы считаются феноменом в истории русской литературы XX века. В этот период истории миру явилось целую плеяду имен талантливых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прозаиков.Прежде всего это были писатели, пришедших в литературу после войны: Ф. Абрамов, М. Алексеев, В. Астафьев, Г. Бакланов, В. Богомолов, Ю. Бондарев, С. Залыгин, В. Солоухин, Ю. Трифонов, В. Тендряков. Расцвет творчества этих писателей приходится на 60-е годы. В этот период особенностью литературного процесса становится расцвет художественной публицистики. (В. Овечкин, Е. Троепольский, Б. Можаев).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Социально-культурное обновление уже в конце 1950-х годов шло очень слоно и внутренне противоречиво. Наметилось отчеливое противопоставление двух сил. Не смотря на явно положительные тенденции публикаций новых произведений, нередки были критические нападки и даже организованные компании против писателей и произведений, являвших собой новый этап общественно-литературного развития. (Повесть И. Оренбурга "Оттепель" и его мемуары "Люди, годы, жизнь", романы Б. Пастернака "Доктор Живаго", В. Дудинцева "Не хлебом единым" и др.) Нападкам деятели искусства, молодые поэты и прозаики подвергались и со стороны Н.С. Хрущева, который выступал с грубыми проработанными речями на встречах с творческом творческой интеллигенцией в конце 1962-начале 1963 года. В 1962 году Хрущевым было принятно решение поставить на место сильно «разболтавшихся» писателей и художников, которые все больше требовали свободы творчества. На последующих встречах Хрущев не раз подвергал деятелей культуры резкой критике. В декабре 1962 года в Манеже была организована выставка произведений изобразительного искусства, которую посетил и Хрущев. Среди выставочных экспонатов числилось и несколько картин и скульптур, выполненные в стиле абстракционизма, столь модном на Западе. Хрущев был разгневан, посчитав, что авторы издеваются над зрителями и зря переводят народные деньги. В своем обличение авторов Хрущев дошел до публичного оскорбления, в результате чего многие участники были лишены права выставляться, а также были лишены заработка (ни одно издательство не принимало их работы даже в качестве иллюстраций). Среди художественной интеллигенции такое поведение вызвало резкий диссонанс, недовольства начали быстро распространяться и выливаться в критическое мнение о Хрущеве и его политике, появилось множество анекдотов. В тоже время были подвергнуты жесткой критики произведения художника Роберта Фолька, скульптора Эрнеста Неизвестного, поэта Андрея Вознесенского, кинорежиссера Марлена Хуциева. Критическим нападкам подвергались произведения, опубликованные в "Новом мире" А. Твардовского, из-за чего он был вынужден уйти из журнала в 1970 г. Также травля Бориса Пастернака, судебный процесс над Иосифом Бродским, обвиненным в «тунеядстве» и сосланными на Север, «дело» Андрея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Синявского и Юлия Даниеля, осужденных за их художественные произведения, опубликованные за границей, преследование А. Солженицына, В. Некрасова, Александра Галича. Литература 70-90-х годов С середины 60-х годов «оттепель» пошла на убыль. Период «оттепели» сменился брежневской эпохой застоя (70-80-е годы), который был отмечен такими явлением, как диссидентство. За открытое выражение своих политических взглядов, существенно отличавшихся от полотики государства, коммунистической идеологии и практики, многие талантливые авторы были навсегда разлучены с родиной и были вынуждены эмигрировать. (А. Солженицын, В. Некрасов, Г. Владимов, Н Аксенов, И. Бродский). В середине 80-ых к власти приходит М. С. Горбачев, этот период получил название «перестройки» и проходил он под лозунгом «ускорения», «гласности» и «демократизации». В условиях развернувшихся в стране бурных социально-политических перемен, резко изменилась ситуация в литературе и в общественно-культурной жизни, что привело к публикаторскому «взрыву». Невиданных тиражей достигают журналы «Юность», «Новый мир», «Знамя», начинает печататься все большее количество «задержанных» произведений. В культурной жизни страны возникает явление, которое получило символичное название «возвращенная литература». В этот период времени были отмечены новые подходы к переосмыслению достижения прошлого, включая и труды советской «классики». Во 2-й половине 1980-х и в 1990-е годы произведения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М. Булгакова и Андрея Платонова, В. Гроссмана и А. Солженицына, Анны Ахматовой и Бориса Пастернака, ранее находившиеся под запретом, стали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осмысляться как важнейшие составные части литературные процессы XX столетия. Особое внимание получили писатели русского зарубежья – первой и последующей волн эмиграции: творчество Ивана Бунина и Владимира Набокова, Владислава Ходасевича и Георгия Иванова и др. Возвращаются в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литературу имена Василия Аксенова, Георгия Владимова, Владимира Войновича, Сергея Довлатова, Владимира Максимова, Виктора Некрасова,</w:t>
      </w:r>
    </w:p>
    <w:p w:rsidR="00726BAA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Иосифа Бродского, Александра Галича. В творчестве видных писателей во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второй половине 80-х годов выделилась проблемно-тематические пласты художественной и мемуарной литературы, повествующем об историческом прошлом. Прежде всего говорилось о трагических событиях и испытаниях эпохи (сталинские репрессии, раскулачивание и 1937 год, «лагерная тема»). Наглядными примерами этого периода литературы может предстать лирические произведения большой формы: поэмы-циклы А. Ахматовой («Реквием»), А. Твардовского («По праву-памяти») и др. «Задержанными» произведениями были не только публикации выдающихся произведений 20-30-х и 50-60-х гг. (А. Платонова "Котлован", "Чевенгур", М. Булгакова 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"Дьяволиада" и "Собачье сердце", В. Гроссмана "Жизнь и судьба", "Все течет", А. Солженицына "В круге первом", "Раковый корпус", Ю. Домбровского "Хранитель древностей", "Факультет ненужных вещей", В. Шаламова "Колымские рассказы"), но и творения современников: "Новое назначение" А. Бека, "Белые одежды" В. Дудинцева, "Ночевала тучка золотая" А. Приставкина, "Дети Арбата" А. Рыбакова. Литература этих и последующих лет развивалась сложно, в ней проявились влияния реализма, неоавангардизма и постмодернизма. Вопрос о создании исторически достоверной, подлинно философской литературы, об эпохе и ее людях во всей её сложности немым вопросом висел на устах читательской аудитории. В конце 1980-х годов литературовед и критик Г. Белая в статье “«Другая» проза: предвестие нового искусства” задалась одним из главных вопросов того времени: “Кого же отнести к «другой» прозе”? Список авторов «другой» прозы был довольно разношерстный: Л. Петрушевский и Т. Толстой, Венедикт Ерофеев, В. Нарбиков и Е. Попов, Вяч. Пьецух и О. Ермаков, С. Каледин и М. Харитонов, Вл. Сорокин, Л. Габышев и др. Эти писатели были действительно разные: по возрасту, поколению, стилю и поэтике. Произведения «другой» прозы остро критиковали и оспаривали советскую действительность. Художественным пространством этой школы были общежития, коммуналки, кухни, казармы, тюремные камеры. А их персонажи - маргиналы: бомжи, люмпены, воры, пьяницы, хулиганы, проститутки. В это же время (80-е) в литературе появляется новое поколение, что называло себя «сорокалетними» прозаика («московская школа»). Пришли они со своим героем, для обозначения которого критики вводят определения"срединный", "амбивалентный"(В. Маканин, А. Курчаткин, В. Крупин, А. Ким).</w:t>
      </w:r>
    </w:p>
    <w:p w:rsidR="00726BAA" w:rsidRPr="00C75971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Развитие Прозы. В произведениях "Оттепель" И. Эренбурга, "Не хлебом единым" В. Дудинцева, "Битва в пути" Г. Николаевой очень ярко выражены попытки постижения противоречий социально-политического развития. Авторы постарались акцентировать внимание на социальных, нравственно-психологических проблемах. Произведения, созданные в годы «оттепели», больше привлекают внимание не традиционным изображением схватки двух миров в революции и гражданской войне, а внутренними драмами революции, противоречиями внутри революционного лагеря, столкновениями разных нравственных позиций людей, вовлеченных в историческое действие. Именно это стало основой конфликта в повести П. Нилина «Жестокость». Гуманистическая позиция молодого сотрудника угрозыска Вениамина Малышева вступает в противоборство с бессмысленной жестокостью начальника угрозыска. Похожий конфликт определяет развитие сюжета в романе «Соленая падь» С. Залыгина. От начала и до конца романа, 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белой нитью прошита мысль о земле и необходимости беречь её красоту от бездумной жестокости и корысти расхитителей, от равнодушного попустительства.Самые дорогие автору идеи излагает Николай Устинов, герой, духовно близкий нашему времени. «Землею рождаются все люди - и дети, и отцы, и матери, и предки, и потомки, - а спроси, узнают ли они в лике ее мать родную? Любят ли ее? Или только притворяются, будто любят, на самом же деле хотят от нее только брать И брать, в то время как любовь - это же ведь умение отдавать? И даже не может истинно любящий человек не дать. Земля всегда готова погибнуть ради людей, источиться для них, изойти в прах, а найди-ка такого человека, который скажет: «Готов погибнуть ради земли! Ради лесов ее, степей, ради пашен ее и неба над нею!»» («Соленая падь» С. Залыгина). Молодым прозаикам времен «оттепели» (: Г. Владимова, В. Войновича, А. Гладилина, А. Кузнецова, В. Липатова, Ю. Семенова, В. Максимова) были свойственны моральные и интеллектуальные искания. «Молодая» проза 1960-х годов или «исповедальная», как обозначили её критики, начиналась всего лишь с одного человека - В. Аксенова. Произведения писателей «молодой» прозы печаталось на страницах журнала «Юность». Герой, не соответствующий общепринятым канонам поведения, очень привлекал прозаиков того времени. Таким литературным героям было свойственно ироничное отношение к окружающему миру.</w:t>
      </w: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6BAA" w:rsidRPr="001C2D75" w:rsidRDefault="00726BAA" w:rsidP="00726BAA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6BAA" w:rsidRPr="001C2D75" w:rsidRDefault="00726BAA" w:rsidP="00726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только сейчас становятся ясно, что за этой ширмой ироничности и язвительности героя, у многих авторов высился трагический семейный опыт: боль за судьбу репрессированных родителей, личная неустроенность, мытарства по жизни. Но не только трагедия стала основой интереса к такому типу художественных героев, подноготная скрывалась и в высокой самооценке, породившая уверенность, что вне полной свободы они не смогут полностью реализовать свой творческий потенциал. Соцреалистичная эстетика навязывала представление о советском человеке, как о цельной личности, живущей в ладу со своей прекрасной современностью, «молодые» писатели же никак не могли принять это наставления, из-за чего в литературе появился молодой рефлектирующий герой. В основном это были вчерашние школьники, делающие своим первые шаги в большом мире. Свою повесть "Продолжение легенды" А. Кузнецов начинает с признания героем своей «незрелости» и беспомощности. Критики находили причину разлада в душе героя «молодой» прозы в сломе в самосознание советского общества, который произошел в начале «оттепели».               В тот момент заскрипели идеологические мифы, что насаждались последние сорок лет, и в этом сломе больше всего пострадало моральное самочувствие самого молодого поколение, что и привело к кризису веры. «Зачем было готовить нас к легкой жизни?» ("Продолжения легенды", Анатолий Кузнецов) – вопрошает главный герой, оказавшись в «открытом плаванье» взрослого мира. Именно это стало конфликтом в «молодой» прозе; мир оказался не таким, как его рисовали в учебниках и книжка, а за дверьми школы начиналось что-то совершенно иное, новое, к чему молодое поколение ещё не было подготовлено. Мир менялся и это всех страшило. Многим хотелось красивой, взволнованной жизни, как например, героям повести В. Аксенова «Коллеги» (1968 г.), но их романтическому представлению о мире противостоит грубая и некрасивая проза действительности, с которой сталкиваются коллеги сразу после окончания мединститута. В деревню попадает Саша Зеленин, где врачуют по старинке, а Максимову приходится заниматься рутинной санитарно-карантинной службой в порту вместо плавания по морям и океанам. Оба героя сталкиваются со злом: Зеленин с бандитом Бугровым, а Максимов - с жуликом Ярчуком, которого выводит на чистую воду. Все герои "исповедальной" должны пройти испытание соблазнами компромисса: пошлостью, цинизмом, приспособленчеством. Основным конфликтом, что получает развитие в «молодой» прозе явился конфликт отцов и детей. В своей повести «Звездный билет» В. Аксенов выставляется старшее поколение комично. Бунт «звездных мальчиком» ничто иное, как протест против шаблона, стандарта, отказ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подчинятся старым нормам. Это желание быть самим собой и самому распоряжаться своей судьбой. Впрочем, стоит отметить, что в большей степени все духовные метания авторов «молодой» прозы привели их к трагическому исходу - эмиграции, так как советская власть не могла принять такой новизны взглядов. В прозе 60-х годов можно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выделить еще одно течение – лирическая проза, которую представляли такие писатели, как К. Паустовский ("Повесть о жизни"), М. Пришвин ("В тумане"), В. Соломин ("Капля росы"), О. Бергольц ("Дневные звезды"). Произведения лирической прозы раскрыто не столько внешнее движение, сколько мир души литературного героя. Главное в такие произведениях был не сюжет, а чувсва персонажей. "Капля росы", "Владимирские проселки" В. Солоухина и "Дневные звезды" О. Берггольц с момента их появления считались образцами лирической прозы, где доминирует не только лирическое начало, но и эпическое.             Повесть "Владимирские проселки" В. Солоухина - повествовательный жанр, в котором присутсвуют не только лирическое начало, но и элементы документа, очерка и исследования. Антимещанскую, бытовую прозу можно представить произведениями Ю. Трифонова, Ю. Семина ("Семеро в одном доме"), В. Белова ("Воспитание по доктору Споку"). Романы "И это все о нем" В. Липатова и "Территория" О. Кунаева. Были наиболее значительны в "производственной" прозе. "Лагерная" проза представлена произведениями А. Солженицына ("Один день Ивана Денисовича"), В. Шаламова ("Колымские рассказы"), Г. Владимова ("Верный Руслан"). К этой прозе можно отнести и воспоминания бывших лагерников О. Волкова ("Во мгле"), Е. Гинзбург ("Крутой маршрут"). Углубление художественных конфликтов, стремление во всей полноте и сложности исследовать противоречия развития, особенно отмечено в прозе этих лет. Так же можно заметить обогащение жанрово-композиционной и стилевой структуры произведений о войне, широкое использование условных форм изображения, усложнение авторской. Духовное обновление общества было спровоцировано перестройкой 80-х годов. Именно перестройка дала возможность заговорить об отсутствие благополучия с воспитанием молодого поколения многим писателям. Именно в это время вскрылись причины падения нравов в обществе. Об этом говорили писатели В. Астафьев («Печальный детектив»), Ч. Айтматов («Плаха»), Ф. Абрамов («Дом»).</w:t>
      </w:r>
    </w:p>
    <w:p w:rsidR="00726BAA" w:rsidRPr="001C2D75" w:rsidRDefault="00726BAA" w:rsidP="00726BAA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Вершиной достижения литературы 60-90-х гг.стала военная и деревенская проза. Военная проза характеризовалась подлинностью описаний боевых действий и переживаний героев, поэтому автор военной прозы являлся, как правило, прошедшим через все, что она описывал в своем произведение, например роман «Прокляты и убиты» Виктора Астафьева. Деревенская проза начала появляться ещё в 50-е годы («очерки Валентина Овечкина» Александра Яшина, Анатолия Калинина, Ефима Дороша), но не имела достаточной силы и заинтересованности, чтобы выделиться в отдельное направление. И только к середине 60-х «деревенская проза» достигает нужного уровня художественности.</w:t>
      </w:r>
    </w:p>
    <w:p w:rsidR="00726BAA" w:rsidRPr="005756EE" w:rsidRDefault="00726BAA" w:rsidP="005756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C079A" w:rsidRPr="00FF5FA1" w:rsidRDefault="008C079A" w:rsidP="008C0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8C079A" w:rsidRPr="00FF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3C5F"/>
    <w:multiLevelType w:val="hybridMultilevel"/>
    <w:tmpl w:val="BF1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25"/>
    <w:rsid w:val="001C26D8"/>
    <w:rsid w:val="001D2A25"/>
    <w:rsid w:val="002003CA"/>
    <w:rsid w:val="00275320"/>
    <w:rsid w:val="0039743E"/>
    <w:rsid w:val="003E2433"/>
    <w:rsid w:val="00555B92"/>
    <w:rsid w:val="005756EE"/>
    <w:rsid w:val="005D5E8B"/>
    <w:rsid w:val="00726BAA"/>
    <w:rsid w:val="008507FF"/>
    <w:rsid w:val="008C079A"/>
    <w:rsid w:val="00977A01"/>
    <w:rsid w:val="00B4351A"/>
    <w:rsid w:val="00B62A52"/>
    <w:rsid w:val="00B75235"/>
    <w:rsid w:val="00C22C1D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672F-2926-4D8A-9E5C-9C026E4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18</cp:revision>
  <dcterms:created xsi:type="dcterms:W3CDTF">2020-04-06T11:15:00Z</dcterms:created>
  <dcterms:modified xsi:type="dcterms:W3CDTF">2020-05-21T05:28:00Z</dcterms:modified>
</cp:coreProperties>
</file>