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E24028">
        <w:rPr>
          <w:rFonts w:ascii="Times New Roman" w:hAnsi="Times New Roman"/>
          <w:b/>
          <w:sz w:val="28"/>
          <w:szCs w:val="28"/>
        </w:rPr>
        <w:t xml:space="preserve"> дисциплине:</w:t>
      </w:r>
    </w:p>
    <w:p w:rsidR="0039646C" w:rsidRPr="00E24028" w:rsidRDefault="00E24028" w:rsidP="00E24028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4028">
        <w:rPr>
          <w:rFonts w:ascii="Times New Roman" w:hAnsi="Times New Roman"/>
          <w:b/>
          <w:i/>
          <w:sz w:val="28"/>
          <w:szCs w:val="28"/>
        </w:rPr>
        <w:t>Родная  литература</w:t>
      </w:r>
      <w:proofErr w:type="gramEnd"/>
    </w:p>
    <w:p w:rsidR="0039646C" w:rsidRP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 xml:space="preserve">Для групп 1- </w:t>
      </w:r>
      <w:proofErr w:type="spellStart"/>
      <w:r w:rsidRPr="00E2402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 xml:space="preserve"> курса колледжа: СМ-</w:t>
      </w:r>
      <w:proofErr w:type="gramStart"/>
      <w:r w:rsidRPr="00E24028">
        <w:rPr>
          <w:rFonts w:ascii="Times New Roman" w:hAnsi="Times New Roman"/>
          <w:b/>
          <w:sz w:val="28"/>
          <w:szCs w:val="28"/>
        </w:rPr>
        <w:t>1;ЭО</w:t>
      </w:r>
      <w:proofErr w:type="gramEnd"/>
      <w:r w:rsidRPr="00E24028">
        <w:rPr>
          <w:rFonts w:ascii="Times New Roman" w:hAnsi="Times New Roman"/>
          <w:b/>
          <w:sz w:val="28"/>
          <w:szCs w:val="28"/>
        </w:rPr>
        <w:t>-1;ОП-11;П-12.</w:t>
      </w:r>
    </w:p>
    <w:p w:rsidR="00B02743" w:rsidRDefault="00E24028" w:rsidP="0039646C">
      <w:pPr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</w:t>
      </w:r>
      <w:r w:rsidRPr="00E24028">
        <w:rPr>
          <w:rFonts w:ascii="Times New Roman" w:hAnsi="Times New Roman"/>
          <w:b/>
          <w:sz w:val="28"/>
          <w:szCs w:val="28"/>
        </w:rPr>
        <w:t>реневскаяЕ.А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>.</w:t>
      </w:r>
    </w:p>
    <w:p w:rsidR="00E24028" w:rsidRPr="00E24028" w:rsidRDefault="001E6620" w:rsidP="005D5E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08</w:t>
      </w:r>
      <w:r w:rsidR="00D3620F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11</w:t>
      </w:r>
      <w:bookmarkStart w:id="0" w:name="_GoBack"/>
      <w:bookmarkEnd w:id="0"/>
      <w:r w:rsidR="00E654ED">
        <w:rPr>
          <w:rFonts w:ascii="Times New Roman" w:hAnsi="Times New Roman"/>
          <w:b/>
          <w:sz w:val="28"/>
          <w:szCs w:val="28"/>
        </w:rPr>
        <w:t xml:space="preserve"> июня</w:t>
      </w:r>
      <w:r w:rsidR="00FD0508">
        <w:rPr>
          <w:rFonts w:ascii="Times New Roman" w:hAnsi="Times New Roman"/>
          <w:b/>
          <w:sz w:val="28"/>
          <w:szCs w:val="28"/>
        </w:rPr>
        <w:t>.</w:t>
      </w:r>
    </w:p>
    <w:p w:rsidR="008213AE" w:rsidRPr="00754A7E" w:rsidRDefault="00754A7E" w:rsidP="00754A7E">
      <w:pPr>
        <w:shd w:val="clear" w:color="auto" w:fill="D9E2F3" w:themeFill="accent5" w:themeFillTint="33"/>
        <w:spacing w:line="240" w:lineRule="auto"/>
        <w:contextualSpacing/>
        <w:rPr>
          <w:rFonts w:ascii="Times New Roman" w:eastAsiaTheme="minorHAnsi" w:hAnsi="Times New Roman"/>
          <w:i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  <w:u w:val="single"/>
        </w:rPr>
        <w:t>1</w:t>
      </w:r>
      <w:r w:rsidRPr="00754A7E">
        <w:rPr>
          <w:rFonts w:ascii="Times New Roman" w:eastAsiaTheme="minorHAnsi" w:hAnsi="Times New Roman"/>
          <w:i/>
          <w:sz w:val="28"/>
          <w:szCs w:val="28"/>
        </w:rPr>
        <w:t>.Повторить  ранее</w:t>
      </w:r>
      <w:proofErr w:type="gramEnd"/>
      <w:r w:rsidRPr="00754A7E">
        <w:rPr>
          <w:rFonts w:ascii="Times New Roman" w:eastAsiaTheme="minorHAnsi" w:hAnsi="Times New Roman"/>
          <w:i/>
          <w:sz w:val="28"/>
          <w:szCs w:val="28"/>
        </w:rPr>
        <w:t xml:space="preserve"> пройденный материал для сдачи зачёта/экзамена.</w:t>
      </w:r>
    </w:p>
    <w:p w:rsidR="00754A7E" w:rsidRPr="00754A7E" w:rsidRDefault="00754A7E" w:rsidP="00754A7E">
      <w:pPr>
        <w:shd w:val="clear" w:color="auto" w:fill="D9E2F3" w:themeFill="accent5" w:themeFillTint="33"/>
        <w:spacing w:line="240" w:lineRule="auto"/>
        <w:contextualSpacing/>
        <w:rPr>
          <w:rFonts w:ascii="Times New Roman" w:hAnsi="Times New Roman"/>
          <w:i/>
          <w:noProof/>
          <w:sz w:val="28"/>
          <w:szCs w:val="28"/>
          <w:lang w:eastAsia="ru-RU"/>
        </w:rPr>
      </w:pPr>
      <w:proofErr w:type="gramStart"/>
      <w:r w:rsidRPr="00754A7E">
        <w:rPr>
          <w:rFonts w:ascii="Times New Roman" w:eastAsiaTheme="minorHAnsi" w:hAnsi="Times New Roman"/>
          <w:i/>
          <w:sz w:val="28"/>
          <w:szCs w:val="28"/>
        </w:rPr>
        <w:t>( лекции</w:t>
      </w:r>
      <w:proofErr w:type="gramEnd"/>
      <w:r w:rsidRPr="00754A7E">
        <w:rPr>
          <w:rFonts w:ascii="Times New Roman" w:eastAsiaTheme="minorHAnsi" w:hAnsi="Times New Roman"/>
          <w:i/>
          <w:sz w:val="28"/>
          <w:szCs w:val="28"/>
        </w:rPr>
        <w:t>, практические и самостоятельные работы)</w:t>
      </w:r>
      <w:r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E24028" w:rsidRDefault="00E24028" w:rsidP="00754A7E">
      <w:pPr>
        <w:shd w:val="clear" w:color="auto" w:fill="D9E2F3" w:themeFill="accent5" w:themeFillTint="33"/>
        <w:rPr>
          <w:rFonts w:ascii="Times New Roman" w:hAnsi="Times New Roman"/>
          <w:i/>
          <w:color w:val="FF0000"/>
          <w:sz w:val="28"/>
          <w:szCs w:val="28"/>
        </w:rPr>
      </w:pPr>
    </w:p>
    <w:p w:rsidR="00754A7E" w:rsidRDefault="00754A7E" w:rsidP="00754A7E">
      <w:pPr>
        <w:shd w:val="clear" w:color="auto" w:fill="D9E2F3" w:themeFill="accent5" w:themeFillTint="33"/>
        <w:rPr>
          <w:rFonts w:ascii="Times New Roman" w:hAnsi="Times New Roman"/>
          <w:i/>
          <w:sz w:val="28"/>
          <w:szCs w:val="28"/>
        </w:rPr>
      </w:pPr>
      <w:r w:rsidRPr="00754A7E">
        <w:rPr>
          <w:rFonts w:ascii="Times New Roman" w:hAnsi="Times New Roman"/>
          <w:b/>
          <w:i/>
          <w:sz w:val="28"/>
          <w:szCs w:val="28"/>
        </w:rPr>
        <w:t>2.</w:t>
      </w:r>
      <w:r w:rsidRPr="00754A7E">
        <w:rPr>
          <w:rFonts w:ascii="Times New Roman" w:hAnsi="Times New Roman"/>
          <w:i/>
          <w:sz w:val="28"/>
          <w:szCs w:val="28"/>
        </w:rPr>
        <w:t>Подготовить ответы на вопросы зачета /экзамена.</w:t>
      </w:r>
    </w:p>
    <w:p w:rsidR="00754A7E" w:rsidRDefault="00754A7E" w:rsidP="00754A7E">
      <w:pPr>
        <w:shd w:val="clear" w:color="auto" w:fill="D9E2F3" w:themeFill="accent5" w:themeFillTint="33"/>
        <w:rPr>
          <w:rFonts w:ascii="Times New Roman" w:hAnsi="Times New Roman"/>
          <w:i/>
          <w:sz w:val="28"/>
          <w:szCs w:val="28"/>
        </w:rPr>
      </w:pPr>
      <w:r w:rsidRPr="00754A7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54A7E">
        <w:rPr>
          <w:rFonts w:ascii="Times New Roman" w:hAnsi="Times New Roman"/>
          <w:i/>
          <w:sz w:val="28"/>
          <w:szCs w:val="28"/>
        </w:rPr>
        <w:t>( устно</w:t>
      </w:r>
      <w:proofErr w:type="gramEnd"/>
      <w:r w:rsidRPr="00754A7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54A7E">
        <w:rPr>
          <w:rFonts w:ascii="Times New Roman" w:hAnsi="Times New Roman"/>
          <w:i/>
          <w:sz w:val="28"/>
          <w:szCs w:val="28"/>
        </w:rPr>
        <w:t>самостоятельно</w:t>
      </w:r>
      <w:r>
        <w:rPr>
          <w:rFonts w:ascii="Times New Roman" w:hAnsi="Times New Roman"/>
          <w:i/>
          <w:sz w:val="28"/>
          <w:szCs w:val="28"/>
        </w:rPr>
        <w:t>,</w:t>
      </w:r>
      <w:r w:rsidRPr="00754A7E">
        <w:rPr>
          <w:rFonts w:ascii="Times New Roman" w:hAnsi="Times New Roman"/>
          <w:i/>
          <w:sz w:val="28"/>
          <w:szCs w:val="28"/>
        </w:rPr>
        <w:t xml:space="preserve"> повторив  пройденный материал)</w:t>
      </w:r>
    </w:p>
    <w:p w:rsidR="00754A7E" w:rsidRDefault="00754A7E" w:rsidP="00754A7E">
      <w:pPr>
        <w:shd w:val="clear" w:color="auto" w:fill="FFFFFF" w:themeFill="background1"/>
        <w:rPr>
          <w:rFonts w:ascii="Times New Roman" w:hAnsi="Times New Roman"/>
          <w:i/>
          <w:sz w:val="28"/>
          <w:szCs w:val="28"/>
        </w:rPr>
      </w:pPr>
    </w:p>
    <w:p w:rsidR="00754A7E" w:rsidRDefault="00754A7E" w:rsidP="00754A7E">
      <w:pPr>
        <w:shd w:val="clear" w:color="auto" w:fill="FBE4D5" w:themeFill="accent2" w:themeFillTint="33"/>
        <w:rPr>
          <w:rFonts w:ascii="Times New Roman" w:hAnsi="Times New Roman"/>
          <w:b/>
          <w:sz w:val="28"/>
          <w:szCs w:val="28"/>
          <w:u w:val="single"/>
        </w:rPr>
      </w:pPr>
      <w:r w:rsidRPr="00754A7E">
        <w:rPr>
          <w:rFonts w:ascii="Times New Roman" w:hAnsi="Times New Roman"/>
          <w:b/>
          <w:sz w:val="28"/>
          <w:szCs w:val="28"/>
          <w:u w:val="single"/>
        </w:rPr>
        <w:t>Вопросы к зачету по дисциплине «Литература. Родная литература.»</w:t>
      </w:r>
    </w:p>
    <w:p w:rsidR="00754A7E" w:rsidRDefault="00754A7E" w:rsidP="00754A7E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u w:val="single"/>
        </w:rPr>
      </w:pP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Особенности русской литературы второй половины XIX века. Культурно-историческое развитие России середины XIX века, отражение его в литературном процессе. Жизнеутверждающий и критический реализм.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А.Н. Островский - создатель русского театра.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Образ «жестокого мира» в драме А.Н. Островского «Гроза». Смысл названия, образ города Калинова и его жителей.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Образ Катерины и драма «горячего сердца» в пьесе А.Н. Островского «Гроза».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Философские мотивы в лирике Ф.И. Тютчева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Тема любви, человека и природы в творчестве Ф.И Тютчева и А.А. Фета.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И.А. Гончаров. Роман «Обломов» - социально-психологический роман.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Андрей </w:t>
      </w:r>
      <w:proofErr w:type="spellStart"/>
      <w:r w:rsidRPr="00754A7E">
        <w:rPr>
          <w:rFonts w:ascii="Times New Roman" w:eastAsiaTheme="minorHAnsi" w:hAnsi="Times New Roman" w:cstheme="minorBidi"/>
        </w:rPr>
        <w:t>Штольц</w:t>
      </w:r>
      <w:proofErr w:type="spellEnd"/>
      <w:r w:rsidRPr="00754A7E">
        <w:rPr>
          <w:rFonts w:ascii="Times New Roman" w:eastAsiaTheme="minorHAnsi" w:hAnsi="Times New Roman" w:cstheme="minorBidi"/>
        </w:rPr>
        <w:t xml:space="preserve"> и Илья Обломов (сопоставительная характеристика героев).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Женские образы в романе И.А. Гончарова «Обломов».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 xml:space="preserve">Образ Ильи Ильича Обломова. Смысл понятия «обломовщина». (По роману И.А. Гончарова «Обломов».) 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>И.С. Тургенев. Роман «Отцы и дети». Нравственная проблематика романа. Смысл названия. Особенности композиции.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>И.С. Тургенев. Роман «Отцы и дети». Аркадий Кирсанов и Евгений Базаров. Характеристика героев.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Конфликт поколений и его разрешение в романе И.С. Тургенева «Отцы и дети».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Базаров и Одинцова. Тема любви в романе. (По роману И.С. Тургенева «Отцы и дети».)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Н.А. Некрасов – поэт и общественный деятель. Основные мотивы и темы лирики.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lastRenderedPageBreak/>
        <w:t>Изображение судеб народных в поэзии Н.А. Некрасова (на примере «Кому на Руси жить хорошо»)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Социальная и нравственно-философская проблематика романа Ф.М. Достоевского «Преступление и наказание».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Теория Родиона Раскольникова и ее развенчание в романе Ф.М. Достоевского «Преступление и наказание».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Образ Петербурга в романе Ф.М. Достоевского «Преступление и наказание».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Герои и проблематика сатиры М.Е. Салтыкова-Щедрина (на примере одного из произведений писателя).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Л.Н. Толстой. Роман-эпопея «Война и мир». Жанровое своеобразие романа, особенности композиции, система образов, смысл названия.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«Диалектика души» героев романа Л.Н. Толстого «Война и мир» (на примере одного из персонажей по выбору экзаменуемого.)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«Мысль народная» в романе Л.Н. Толстого «Война и мир».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Кутузов и Наполеон в романе Л.Н. Толстого «Война и мир». </w:t>
      </w:r>
    </w:p>
    <w:p w:rsidR="0069319D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Темы, сюжеты и проблематика рассказов А.П. Чехова. Идейно-художественное своеобразие «Маленькой трилогии» А.П. Чехова. </w:t>
      </w:r>
    </w:p>
    <w:p w:rsidR="00754A7E" w:rsidRPr="00754A7E" w:rsidRDefault="00754A7E" w:rsidP="0069319D">
      <w:pPr>
        <w:spacing w:line="360" w:lineRule="auto"/>
        <w:ind w:left="720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(рассказы «Человек в футляре», «</w:t>
      </w:r>
      <w:proofErr w:type="spellStart"/>
      <w:r w:rsidR="0069319D">
        <w:rPr>
          <w:rFonts w:ascii="Times New Roman" w:eastAsiaTheme="minorHAnsi" w:hAnsi="Times New Roman" w:cstheme="minorBidi"/>
        </w:rPr>
        <w:t>Ионыч</w:t>
      </w:r>
      <w:proofErr w:type="spellEnd"/>
      <w:r w:rsidRPr="00754A7E">
        <w:rPr>
          <w:rFonts w:ascii="Times New Roman" w:eastAsiaTheme="minorHAnsi" w:hAnsi="Times New Roman" w:cstheme="minorBidi"/>
        </w:rPr>
        <w:t>», «</w:t>
      </w:r>
      <w:r w:rsidR="0069319D">
        <w:rPr>
          <w:rFonts w:ascii="Times New Roman" w:eastAsiaTheme="minorHAnsi" w:hAnsi="Times New Roman" w:cstheme="minorBidi"/>
        </w:rPr>
        <w:t>Палата №6</w:t>
      </w:r>
      <w:r w:rsidRPr="00754A7E">
        <w:rPr>
          <w:rFonts w:ascii="Times New Roman" w:eastAsiaTheme="minorHAnsi" w:hAnsi="Times New Roman" w:cstheme="minorBidi"/>
        </w:rPr>
        <w:t>»).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«Вишневый сад» - вершина драматургии А.П. Чехова. Сочетание комического и трагического в пьесе.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гибели «дворянских гнезд» в пьесе А.П. Чехова «Вишневый сад».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Философичность лирики И.А. Бунина. Тонкость восприятия психологии человека и мира природы; поэтизация исторического прошлого.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Нравственные и социальные проблемы в рассказах А.И. Куприна.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Повесть А.И. Куприна «Гранатовый браслет». Смысл названия, спор о сильной бескорыстной любви, тема неравенства в повести. Трагический смысл произведения.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39.</w:t>
      </w:r>
      <w:r w:rsidRPr="00754A7E">
        <w:rPr>
          <w:rFonts w:ascii="Times New Roman" w:eastAsiaTheme="minorHAnsi" w:hAnsi="Times New Roman" w:cstheme="minorBidi"/>
        </w:rPr>
        <w:tab/>
        <w:t xml:space="preserve">Своеобразие художественного мира одного из поэтов Серебряного века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России в лирике А.А. Блока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«страшного мира» в лирике А.А. Блока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революции и ее воплощение в поэме А.А. Блока «Двенадцать».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Образ Руси в поэзии С.А. Есенина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Философские мотивы лирики С.А. Есенина (на примере 2–3 стихотворений по выбору экзаменуемого).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В.В. Маяковский. Поэтическая новизна лирики, особенность строфики. Основные темы лирики. Тема несоответствия мечты и действительности. Тема несовершенства мира.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lastRenderedPageBreak/>
        <w:t xml:space="preserve">Тема белого движения в драматургии М. Булгакова («Дни </w:t>
      </w:r>
      <w:proofErr w:type="spellStart"/>
      <w:r w:rsidRPr="00754A7E">
        <w:rPr>
          <w:rFonts w:ascii="Times New Roman" w:eastAsiaTheme="minorHAnsi" w:hAnsi="Times New Roman" w:cstheme="minorBidi"/>
        </w:rPr>
        <w:t>Турбиных</w:t>
      </w:r>
      <w:proofErr w:type="spellEnd"/>
      <w:r w:rsidRPr="00754A7E">
        <w:rPr>
          <w:rFonts w:ascii="Times New Roman" w:eastAsiaTheme="minorHAnsi" w:hAnsi="Times New Roman" w:cstheme="minorBidi"/>
        </w:rPr>
        <w:t>», «Бег»). История страны в романе М. Булгакова «Белая гвардия».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борьбы добра и зла в романе М.А. Булгакова «Белая гвардия» или «Мастер и Маргарита» (по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Мир человеческой души в лирике М.И. Цветаевой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Личное и гражданское в лирике А.А. Ахматовой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Трагедия революции и Гражданской войны в </w:t>
      </w:r>
      <w:r w:rsidR="0069319D">
        <w:rPr>
          <w:rFonts w:ascii="Times New Roman" w:eastAsiaTheme="minorHAnsi" w:hAnsi="Times New Roman" w:cstheme="minorBidi"/>
        </w:rPr>
        <w:t>произведениях М.А. Шолохова</w:t>
      </w:r>
      <w:r w:rsidRPr="00754A7E">
        <w:rPr>
          <w:rFonts w:ascii="Times New Roman" w:eastAsiaTheme="minorHAnsi" w:hAnsi="Times New Roman" w:cstheme="minorBidi"/>
        </w:rPr>
        <w:t xml:space="preserve">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Нравственная проблематика современной отечественной прозы (на примере произведения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Герои и проблематика одного из произведений современной отечественной драматургии второй половины ХХ в. (по выбору экзаменуемого). 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  <w:color w:val="2F5496" w:themeColor="accent5" w:themeShade="BF"/>
        </w:rPr>
      </w:pPr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 xml:space="preserve">. Произведения о Великой Отечественной войне. Исследование природы подвига и предательства, философский анализ поведения человека в экстремальной ситуации. (Б. Васильев «А зори здесь тихие», В. Быков «Сотников» и </w:t>
      </w:r>
      <w:proofErr w:type="spellStart"/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>др</w:t>
      </w:r>
      <w:proofErr w:type="spellEnd"/>
      <w:proofErr w:type="gramStart"/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>).</w:t>
      </w:r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>(</w:t>
      </w:r>
      <w:proofErr w:type="gramEnd"/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 xml:space="preserve"> самостоятельно)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  <w:color w:val="2F5496" w:themeColor="accent5" w:themeShade="BF"/>
        </w:rPr>
      </w:pPr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>Изображение Великой Отечественной войны в творчестве поэтов второй половины XX века (К. Симонов, А. Твардовский, М. Исаковский и др.)</w:t>
      </w:r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 xml:space="preserve"> </w:t>
      </w:r>
      <w:proofErr w:type="gramStart"/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>( самостоятельно</w:t>
      </w:r>
      <w:proofErr w:type="gramEnd"/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>)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 «Деревенская проза». В.М. Шукшин. Сведения из биографии. Образ героя-чудика в рассказах.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 </w:t>
      </w:r>
      <w:r w:rsidR="00754A7E" w:rsidRPr="00754A7E">
        <w:rPr>
          <w:rFonts w:ascii="Times New Roman" w:eastAsiaTheme="minorHAnsi" w:hAnsi="Times New Roman" w:cstheme="minorBidi"/>
        </w:rPr>
        <w:t>Виды тропов (</w:t>
      </w:r>
      <w:hyperlink r:id="rId5" w:tooltip="Метафора" w:history="1">
        <w:r w:rsidR="00754A7E" w:rsidRPr="00754A7E">
          <w:rPr>
            <w:rFonts w:ascii="Times New Roman" w:eastAsiaTheme="minorHAnsi" w:hAnsi="Times New Roman" w:cstheme="minorBidi"/>
          </w:rPr>
          <w:t>метафора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6" w:tooltip="Метонимия" w:history="1">
        <w:r w:rsidR="00754A7E" w:rsidRPr="00754A7E">
          <w:rPr>
            <w:rFonts w:ascii="Times New Roman" w:eastAsiaTheme="minorHAnsi" w:hAnsi="Times New Roman" w:cstheme="minorBidi"/>
          </w:rPr>
          <w:t>метонимия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7" w:tooltip="Эпитет" w:history="1">
        <w:r w:rsidR="00754A7E" w:rsidRPr="00754A7E">
          <w:rPr>
            <w:rFonts w:ascii="Times New Roman" w:eastAsiaTheme="minorHAnsi" w:hAnsi="Times New Roman" w:cstheme="minorBidi"/>
          </w:rPr>
          <w:t>эпитет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8" w:tooltip="Синекдоха" w:history="1">
        <w:r w:rsidR="00754A7E" w:rsidRPr="00754A7E">
          <w:rPr>
            <w:rFonts w:ascii="Times New Roman" w:eastAsiaTheme="minorHAnsi" w:hAnsi="Times New Roman" w:cstheme="minorBidi"/>
          </w:rPr>
          <w:t>синекдоха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9" w:tooltip="Гипербола (риторика)" w:history="1">
        <w:r w:rsidR="00754A7E" w:rsidRPr="00754A7E">
          <w:rPr>
            <w:rFonts w:ascii="Times New Roman" w:eastAsiaTheme="minorHAnsi" w:hAnsi="Times New Roman" w:cstheme="minorBidi"/>
          </w:rPr>
          <w:t>гипербола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0" w:tooltip="Каламбур" w:history="1">
        <w:r w:rsidR="00754A7E" w:rsidRPr="00754A7E">
          <w:rPr>
            <w:rFonts w:ascii="Times New Roman" w:eastAsiaTheme="minorHAnsi" w:hAnsi="Times New Roman" w:cstheme="minorBidi"/>
          </w:rPr>
          <w:t>каламбур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1" w:tooltip="Литота" w:history="1">
        <w:r w:rsidR="00754A7E" w:rsidRPr="00754A7E">
          <w:rPr>
            <w:rFonts w:ascii="Times New Roman" w:eastAsiaTheme="minorHAnsi" w:hAnsi="Times New Roman" w:cstheme="minorBidi"/>
          </w:rPr>
          <w:t>литота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2" w:tooltip="Сравнение (риторика)" w:history="1">
        <w:r w:rsidR="00754A7E" w:rsidRPr="00754A7E">
          <w:rPr>
            <w:rFonts w:ascii="Times New Roman" w:eastAsiaTheme="minorHAnsi" w:hAnsi="Times New Roman" w:cstheme="minorBidi"/>
          </w:rPr>
          <w:t>сравнение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3" w:tooltip="Перифраз" w:history="1">
        <w:r w:rsidR="00754A7E" w:rsidRPr="00754A7E">
          <w:rPr>
            <w:rFonts w:ascii="Times New Roman" w:eastAsiaTheme="minorHAnsi" w:hAnsi="Times New Roman" w:cstheme="minorBidi"/>
          </w:rPr>
          <w:t>перифраз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4" w:tooltip="Аллегория" w:history="1">
        <w:r w:rsidR="00754A7E" w:rsidRPr="00754A7E">
          <w:rPr>
            <w:rFonts w:ascii="Times New Roman" w:eastAsiaTheme="minorHAnsi" w:hAnsi="Times New Roman" w:cstheme="minorBidi"/>
          </w:rPr>
          <w:t>аллегория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5" w:tooltip="Олицетворение" w:history="1">
        <w:r w:rsidR="00754A7E" w:rsidRPr="00754A7E">
          <w:rPr>
            <w:rFonts w:ascii="Times New Roman" w:eastAsiaTheme="minorHAnsi" w:hAnsi="Times New Roman" w:cstheme="minorBidi"/>
          </w:rPr>
          <w:t>олицетворение</w:t>
        </w:r>
      </w:hyperlink>
      <w:r w:rsidR="00754A7E" w:rsidRPr="00754A7E">
        <w:rPr>
          <w:rFonts w:ascii="Times New Roman" w:eastAsiaTheme="minorHAnsi" w:hAnsi="Times New Roman" w:cstheme="minorBidi"/>
        </w:rPr>
        <w:t>, оксюморон): характеристика, отличительные черты.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 xml:space="preserve"> Виды стилистических фигур  (</w:t>
      </w:r>
      <w:hyperlink r:id="rId16" w:tooltip="Аллегория" w:history="1">
        <w:r w:rsidR="00754A7E" w:rsidRPr="00754A7E">
          <w:rPr>
            <w:rFonts w:ascii="Times New Roman" w:eastAsiaTheme="minorHAnsi" w:hAnsi="Times New Roman" w:cstheme="minorBidi"/>
          </w:rPr>
          <w:t>аллегория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7" w:tooltip="Аллюзия" w:history="1">
        <w:r w:rsidR="00754A7E" w:rsidRPr="00754A7E">
          <w:rPr>
            <w:rFonts w:ascii="Times New Roman" w:eastAsiaTheme="minorHAnsi" w:hAnsi="Times New Roman" w:cstheme="minorBidi"/>
          </w:rPr>
          <w:t>аллюзия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8" w:tooltip="Анафора" w:history="1">
        <w:r w:rsidR="00754A7E" w:rsidRPr="00754A7E">
          <w:rPr>
            <w:rFonts w:ascii="Times New Roman" w:eastAsiaTheme="minorHAnsi" w:hAnsi="Times New Roman" w:cstheme="minorBidi"/>
          </w:rPr>
          <w:t xml:space="preserve"> анафора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9" w:tooltip="Антитеза" w:history="1">
        <w:r w:rsidR="00754A7E" w:rsidRPr="00754A7E">
          <w:rPr>
            <w:rFonts w:ascii="Times New Roman" w:eastAsiaTheme="minorHAnsi" w:hAnsi="Times New Roman" w:cstheme="minorBidi"/>
          </w:rPr>
          <w:t>антитеза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0" w:tooltip="Бессоюзие" w:history="1">
        <w:r w:rsidR="00754A7E" w:rsidRPr="00754A7E">
          <w:rPr>
            <w:rFonts w:ascii="Times New Roman" w:eastAsiaTheme="minorHAnsi" w:hAnsi="Times New Roman" w:cstheme="minorBidi"/>
          </w:rPr>
          <w:t>бессоюзие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1" w:tooltip="Гипербола (риторика)" w:history="1">
        <w:r w:rsidR="00754A7E" w:rsidRPr="00754A7E">
          <w:rPr>
            <w:rFonts w:ascii="Times New Roman" w:eastAsiaTheme="minorHAnsi" w:hAnsi="Times New Roman" w:cstheme="minorBidi"/>
          </w:rPr>
          <w:t>гипербола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2" w:tooltip="Градация" w:history="1">
        <w:r w:rsidR="00754A7E" w:rsidRPr="00754A7E">
          <w:rPr>
            <w:rFonts w:ascii="Times New Roman" w:eastAsiaTheme="minorHAnsi" w:hAnsi="Times New Roman" w:cstheme="minorBidi"/>
          </w:rPr>
          <w:t>градация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3" w:tooltip="Именительный темы" w:history="1">
        <w:r w:rsidR="00754A7E" w:rsidRPr="00754A7E">
          <w:rPr>
            <w:rFonts w:ascii="Times New Roman" w:eastAsiaTheme="minorHAnsi" w:hAnsi="Times New Roman" w:cstheme="minorBidi"/>
          </w:rPr>
          <w:t>именительный темы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4" w:tooltip="Инверсия (риторика)" w:history="1">
        <w:r w:rsidR="00754A7E" w:rsidRPr="00754A7E">
          <w:rPr>
            <w:rFonts w:ascii="Times New Roman" w:eastAsiaTheme="minorHAnsi" w:hAnsi="Times New Roman" w:cstheme="minorBidi"/>
          </w:rPr>
          <w:t>инверсия</w:t>
        </w:r>
      </w:hyperlink>
      <w:r w:rsidR="00754A7E" w:rsidRPr="00754A7E">
        <w:rPr>
          <w:rFonts w:ascii="Times New Roman" w:eastAsiaTheme="minorHAnsi" w:hAnsi="Times New Roman" w:cstheme="minorBidi"/>
        </w:rPr>
        <w:t>, и</w:t>
      </w:r>
      <w:hyperlink r:id="rId25" w:tooltip="Ирония" w:history="1">
        <w:r w:rsidR="00754A7E" w:rsidRPr="00754A7E">
          <w:rPr>
            <w:rFonts w:ascii="Times New Roman" w:eastAsiaTheme="minorHAnsi" w:hAnsi="Times New Roman" w:cstheme="minorBidi"/>
          </w:rPr>
          <w:t>рония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6" w:tooltip="Литота" w:history="1">
        <w:r w:rsidR="00754A7E" w:rsidRPr="00754A7E">
          <w:rPr>
            <w:rFonts w:ascii="Times New Roman" w:eastAsiaTheme="minorHAnsi" w:hAnsi="Times New Roman" w:cstheme="minorBidi"/>
          </w:rPr>
          <w:t>литота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7" w:tooltip="Метафора" w:history="1">
        <w:r w:rsidR="00754A7E" w:rsidRPr="00754A7E">
          <w:rPr>
            <w:rFonts w:ascii="Times New Roman" w:eastAsiaTheme="minorHAnsi" w:hAnsi="Times New Roman" w:cstheme="minorBidi"/>
          </w:rPr>
          <w:t>метафора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8" w:tooltip="Метонимия" w:history="1">
        <w:r w:rsidR="00754A7E" w:rsidRPr="00754A7E">
          <w:rPr>
            <w:rFonts w:ascii="Times New Roman" w:eastAsiaTheme="minorHAnsi" w:hAnsi="Times New Roman" w:cstheme="minorBidi"/>
          </w:rPr>
          <w:t>метонимия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9" w:tooltip="Многосоюзие" w:history="1">
        <w:r w:rsidR="00754A7E" w:rsidRPr="00754A7E">
          <w:rPr>
            <w:rFonts w:ascii="Times New Roman" w:eastAsiaTheme="minorHAnsi" w:hAnsi="Times New Roman" w:cstheme="minorBidi"/>
          </w:rPr>
          <w:t>многосоюзие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0" w:tooltip="Оксюморон" w:history="1">
        <w:r w:rsidR="00754A7E" w:rsidRPr="00754A7E">
          <w:rPr>
            <w:rFonts w:ascii="Times New Roman" w:eastAsiaTheme="minorHAnsi" w:hAnsi="Times New Roman" w:cstheme="minorBidi"/>
          </w:rPr>
          <w:t>оксюморон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1" w:tooltip="Параллелизм (риторика)" w:history="1">
        <w:r w:rsidR="00754A7E" w:rsidRPr="00754A7E">
          <w:rPr>
            <w:rFonts w:ascii="Times New Roman" w:eastAsiaTheme="minorHAnsi" w:hAnsi="Times New Roman" w:cstheme="minorBidi"/>
          </w:rPr>
          <w:t>параллелизм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2" w:tooltip="Парцелляция (риторика)" w:history="1">
        <w:r w:rsidR="00754A7E" w:rsidRPr="00754A7E">
          <w:rPr>
            <w:rFonts w:ascii="Times New Roman" w:eastAsiaTheme="minorHAnsi" w:hAnsi="Times New Roman" w:cstheme="minorBidi"/>
          </w:rPr>
          <w:t>парцелляция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3" w:tooltip="Перифраза" w:history="1">
        <w:r w:rsidR="00754A7E" w:rsidRPr="00754A7E">
          <w:rPr>
            <w:rFonts w:ascii="Times New Roman" w:eastAsiaTheme="minorHAnsi" w:hAnsi="Times New Roman" w:cstheme="minorBidi"/>
          </w:rPr>
          <w:t>перифраза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4" w:tooltip="Риторический вопрос" w:history="1">
        <w:r w:rsidR="00754A7E" w:rsidRPr="00754A7E">
          <w:rPr>
            <w:rFonts w:ascii="Times New Roman" w:eastAsiaTheme="minorHAnsi" w:hAnsi="Times New Roman" w:cstheme="minorBidi"/>
          </w:rPr>
          <w:t>риторический вопрос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5" w:tooltip="Риторическое восклицание" w:history="1">
        <w:r w:rsidR="00754A7E" w:rsidRPr="00754A7E">
          <w:rPr>
            <w:rFonts w:ascii="Times New Roman" w:eastAsiaTheme="minorHAnsi" w:hAnsi="Times New Roman" w:cstheme="minorBidi"/>
          </w:rPr>
          <w:t>риторическое восклицание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6" w:tooltip="Риторическое обращение" w:history="1">
        <w:r w:rsidR="00754A7E" w:rsidRPr="00754A7E">
          <w:rPr>
            <w:rFonts w:ascii="Times New Roman" w:eastAsiaTheme="minorHAnsi" w:hAnsi="Times New Roman" w:cstheme="minorBidi"/>
          </w:rPr>
          <w:t>риторическое обращение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7" w:tooltip="Сарказм" w:history="1">
        <w:r w:rsidR="00754A7E" w:rsidRPr="00754A7E">
          <w:rPr>
            <w:rFonts w:ascii="Times New Roman" w:eastAsiaTheme="minorHAnsi" w:hAnsi="Times New Roman" w:cstheme="minorBidi"/>
          </w:rPr>
          <w:t>сарказм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8" w:tooltip="Сравнение (риторика)" w:history="1">
        <w:r w:rsidR="00754A7E" w:rsidRPr="00754A7E">
          <w:rPr>
            <w:rFonts w:ascii="Times New Roman" w:eastAsiaTheme="minorHAnsi" w:hAnsi="Times New Roman" w:cstheme="minorBidi"/>
          </w:rPr>
          <w:t>сравнение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9" w:tooltip="Умолчание" w:history="1">
        <w:r w:rsidR="00754A7E" w:rsidRPr="00754A7E">
          <w:rPr>
            <w:rFonts w:ascii="Times New Roman" w:eastAsiaTheme="minorHAnsi" w:hAnsi="Times New Roman" w:cstheme="minorBidi"/>
          </w:rPr>
          <w:t>умолчание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40" w:tooltip="Эллипсис" w:history="1">
        <w:r w:rsidR="00754A7E" w:rsidRPr="00754A7E">
          <w:rPr>
            <w:rFonts w:ascii="Times New Roman" w:eastAsiaTheme="minorHAnsi" w:hAnsi="Times New Roman" w:cstheme="minorBidi"/>
          </w:rPr>
          <w:t>эллипсис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41" w:tooltip="Эпифора (риторика)" w:history="1">
        <w:r w:rsidR="00754A7E" w:rsidRPr="00754A7E">
          <w:rPr>
            <w:rFonts w:ascii="Times New Roman" w:eastAsiaTheme="minorHAnsi" w:hAnsi="Times New Roman" w:cstheme="minorBidi"/>
          </w:rPr>
          <w:t>эпифора</w:t>
        </w:r>
      </w:hyperlink>
      <w:r w:rsidR="00754A7E" w:rsidRPr="00754A7E">
        <w:rPr>
          <w:rFonts w:ascii="Times New Roman" w:eastAsiaTheme="minorHAnsi" w:hAnsi="Times New Roman" w:cstheme="minorBidi"/>
        </w:rPr>
        <w:t>): характеристика, отличительные черты.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 xml:space="preserve"> Литературные направления: классицизм, сентиментализм, романтизм, реализм, модернизм (символизм, акмеизм, футуризм, эгофутуризм, имажинизм, сатирическая литература, новая крестьянская поэзия)</w:t>
      </w:r>
    </w:p>
    <w:p w:rsidR="00754A7E" w:rsidRPr="00754A7E" w:rsidRDefault="00754A7E" w:rsidP="00754A7E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u w:val="single"/>
        </w:rPr>
      </w:pPr>
    </w:p>
    <w:sectPr w:rsidR="00754A7E" w:rsidRPr="0075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3761"/>
    <w:multiLevelType w:val="hybridMultilevel"/>
    <w:tmpl w:val="05A4C0E0"/>
    <w:lvl w:ilvl="0" w:tplc="A33489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4A75"/>
    <w:multiLevelType w:val="hybridMultilevel"/>
    <w:tmpl w:val="5A6C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05039A"/>
    <w:rsid w:val="001E6620"/>
    <w:rsid w:val="00291408"/>
    <w:rsid w:val="0039646C"/>
    <w:rsid w:val="003A64D6"/>
    <w:rsid w:val="003B21D8"/>
    <w:rsid w:val="005D5EF5"/>
    <w:rsid w:val="0069319D"/>
    <w:rsid w:val="00754A7E"/>
    <w:rsid w:val="00796CCB"/>
    <w:rsid w:val="008213AE"/>
    <w:rsid w:val="00985CAB"/>
    <w:rsid w:val="009E7B21"/>
    <w:rsid w:val="00B02743"/>
    <w:rsid w:val="00B121F8"/>
    <w:rsid w:val="00D3620F"/>
    <w:rsid w:val="00E24028"/>
    <w:rsid w:val="00E654ED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0%B5%D1%80%D0%B8%D1%84%D1%80%D0%B0%D0%B7" TargetMode="External"/><Relationship Id="rId18" Type="http://schemas.openxmlformats.org/officeDocument/2006/relationships/hyperlink" Target="http://ru.wikipedia.org/wiki/%D0%90%D0%BD%D0%B0%D1%84%D0%BE%D1%80%D0%B0" TargetMode="External"/><Relationship Id="rId26" Type="http://schemas.openxmlformats.org/officeDocument/2006/relationships/hyperlink" Target="http://ru.wikipedia.org/wiki/%D0%9B%D0%B8%D1%82%D0%BE%D1%82%D0%B0" TargetMode="External"/><Relationship Id="rId39" Type="http://schemas.openxmlformats.org/officeDocument/2006/relationships/hyperlink" Target="http://ru.wikipedia.org/wiki/%D0%A3%D0%BC%D0%BE%D0%BB%D1%87%D0%B0%D0%BD%D0%B8%D0%B5" TargetMode="External"/><Relationship Id="rId21" Type="http://schemas.openxmlformats.org/officeDocument/2006/relationships/hyperlink" Target="http://ru.wikipedia.org/wiki/%D0%93%D0%B8%D0%BF%D0%B5%D1%80%D0%B1%D0%BE%D0%BB%D0%B0_(%D1%80%D0%B8%D1%82%D0%BE%D1%80%D0%B8%D0%BA%D0%B0)" TargetMode="External"/><Relationship Id="rId34" Type="http://schemas.openxmlformats.org/officeDocument/2006/relationships/hyperlink" Target="http://ru.wikipedia.org/wiki/%D0%A0%D0%B8%D1%82%D0%BE%D1%80%D0%B8%D1%87%D0%B5%D1%81%D0%BA%D0%B8%D0%B9_%D0%B2%D0%BE%D0%BF%D1%80%D0%BE%D1%8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/%D0%AD%D0%BF%D0%B8%D1%82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B%D0%BB%D0%B5%D0%B3%D0%BE%D1%80%D0%B8%D1%8F" TargetMode="External"/><Relationship Id="rId20" Type="http://schemas.openxmlformats.org/officeDocument/2006/relationships/hyperlink" Target="http://ru.wikipedia.org/wiki/%D0%91%D0%B5%D1%81%D1%81%D0%BE%D1%8E%D0%B7%D0%B8%D0%B5" TargetMode="External"/><Relationship Id="rId29" Type="http://schemas.openxmlformats.org/officeDocument/2006/relationships/hyperlink" Target="http://ru.wikipedia.org/wiki/%D0%9C%D0%BD%D0%BE%D0%B3%D0%BE%D1%81%D0%BE%D1%8E%D0%B7%D0%B8%D0%B5" TargetMode="External"/><Relationship Id="rId41" Type="http://schemas.openxmlformats.org/officeDocument/2006/relationships/hyperlink" Target="http://ru.wikipedia.org/wiki/%D0%AD%D0%BF%D0%B8%D1%84%D0%BE%D1%80%D0%B0_(%D1%80%D0%B8%D1%82%D0%BE%D1%80%D0%B8%D0%BA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2%D0%BE%D0%BD%D0%B8%D0%BC%D0%B8%D1%8F" TargetMode="External"/><Relationship Id="rId11" Type="http://schemas.openxmlformats.org/officeDocument/2006/relationships/hyperlink" Target="http://ru.wikipedia.org/wiki/%D0%9B%D0%B8%D1%82%D0%BE%D1%82%D0%B0" TargetMode="External"/><Relationship Id="rId24" Type="http://schemas.openxmlformats.org/officeDocument/2006/relationships/hyperlink" Target="http://ru.wikipedia.org/wiki/%D0%98%D0%BD%D0%B2%D0%B5%D1%80%D1%81%D0%B8%D1%8F_(%D1%80%D0%B8%D1%82%D0%BE%D1%80%D0%B8%D0%BA%D0%B0)" TargetMode="External"/><Relationship Id="rId32" Type="http://schemas.openxmlformats.org/officeDocument/2006/relationships/hyperlink" Target="http://ru.wikipedia.org/wiki/%D0%9F%D0%B0%D1%80%D1%86%D0%B5%D0%BB%D0%BB%D1%8F%D1%86%D0%B8%D1%8F_(%D1%80%D0%B8%D1%82%D0%BE%D1%80%D0%B8%D0%BA%D0%B0)" TargetMode="External"/><Relationship Id="rId37" Type="http://schemas.openxmlformats.org/officeDocument/2006/relationships/hyperlink" Target="http://ru.wikipedia.org/wiki/%D0%A1%D0%B0%D1%80%D0%BA%D0%B0%D0%B7%D0%BC" TargetMode="External"/><Relationship Id="rId40" Type="http://schemas.openxmlformats.org/officeDocument/2006/relationships/hyperlink" Target="http://ru.wikipedia.org/wiki/%D0%AD%D0%BB%D0%BB%D0%B8%D0%BF%D1%81%D0%B8%D1%81" TargetMode="External"/><Relationship Id="rId5" Type="http://schemas.openxmlformats.org/officeDocument/2006/relationships/hyperlink" Target="http://ru.wikipedia.org/wiki/%D0%9C%D0%B5%D1%82%D0%B0%D1%84%D0%BE%D1%80%D0%B0" TargetMode="External"/><Relationship Id="rId15" Type="http://schemas.openxmlformats.org/officeDocument/2006/relationships/hyperlink" Target="http://ru.wikipedia.org/wiki/%D0%9E%D0%BB%D0%B8%D1%86%D0%B5%D1%82%D0%B2%D0%BE%D1%80%D0%B5%D0%BD%D0%B8%D0%B5" TargetMode="External"/><Relationship Id="rId23" Type="http://schemas.openxmlformats.org/officeDocument/2006/relationships/hyperlink" Target="http://ru.wikipedia.org/wiki/%D0%98%D0%BC%D0%B5%D0%BD%D0%B8%D1%82%D0%B5%D0%BB%D1%8C%D0%BD%D1%8B%D0%B9_%D1%82%D0%B5%D0%BC%D1%8B" TargetMode="External"/><Relationship Id="rId28" Type="http://schemas.openxmlformats.org/officeDocument/2006/relationships/hyperlink" Target="http://ru.wikipedia.org/wiki/%D0%9C%D0%B5%D1%82%D0%BE%D0%BD%D0%B8%D0%BC%D0%B8%D1%8F" TargetMode="External"/><Relationship Id="rId36" Type="http://schemas.openxmlformats.org/officeDocument/2006/relationships/hyperlink" Target="http://ru.wikipedia.org/wiki/%D0%A0%D0%B8%D1%82%D0%BE%D1%80%D0%B8%D1%87%D0%B5%D1%81%D0%BA%D0%BE%D0%B5_%D0%BE%D0%B1%D1%80%D0%B0%D1%89%D0%B5%D0%BD%D0%B8%D0%B5" TargetMode="External"/><Relationship Id="rId10" Type="http://schemas.openxmlformats.org/officeDocument/2006/relationships/hyperlink" Target="http://ru.wikipedia.org/wiki/%D0%9A%D0%B0%D0%BB%D0%B0%D0%BC%D0%B1%D1%83%D1%80" TargetMode="External"/><Relationship Id="rId19" Type="http://schemas.openxmlformats.org/officeDocument/2006/relationships/hyperlink" Target="http://ru.wikipedia.org/wiki/%D0%90%D0%BD%D1%82%D0%B8%D1%82%D0%B5%D0%B7%D0%B0" TargetMode="External"/><Relationship Id="rId31" Type="http://schemas.openxmlformats.org/officeDocument/2006/relationships/hyperlink" Target="http://ru.wikipedia.org/wiki/%D0%9F%D0%B0%D1%80%D0%B0%D0%BB%D0%BB%D0%B5%D0%BB%D0%B8%D0%B7%D0%BC_(%D1%80%D0%B8%D1%82%D0%BE%D1%80%D0%B8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8%D0%BF%D0%B5%D1%80%D0%B1%D0%BE%D0%BB%D0%B0_(%D1%80%D0%B8%D1%82%D0%BE%D1%80%D0%B8%D0%BA%D0%B0)" TargetMode="External"/><Relationship Id="rId14" Type="http://schemas.openxmlformats.org/officeDocument/2006/relationships/hyperlink" Target="http://ru.wikipedia.org/wiki/%D0%90%D0%BB%D0%BB%D0%B5%D0%B3%D0%BE%D1%80%D0%B8%D1%8F" TargetMode="External"/><Relationship Id="rId22" Type="http://schemas.openxmlformats.org/officeDocument/2006/relationships/hyperlink" Target="http://ru.wikipedia.org/wiki/%D0%93%D1%80%D0%B0%D0%B4%D0%B0%D1%86%D0%B8%D1%8F" TargetMode="External"/><Relationship Id="rId27" Type="http://schemas.openxmlformats.org/officeDocument/2006/relationships/hyperlink" Target="http://ru.wikipedia.org/wiki/%D0%9C%D0%B5%D1%82%D0%B0%D1%84%D0%BE%D1%80%D0%B0" TargetMode="External"/><Relationship Id="rId30" Type="http://schemas.openxmlformats.org/officeDocument/2006/relationships/hyperlink" Target="http://ru.wikipedia.org/wiki/%D0%9E%D0%BA%D1%81%D1%8E%D0%BC%D0%BE%D1%80%D0%BE%D0%BD" TargetMode="External"/><Relationship Id="rId35" Type="http://schemas.openxmlformats.org/officeDocument/2006/relationships/hyperlink" Target="http://ru.wikipedia.org/wiki/%D0%A0%D0%B8%D1%82%D0%BE%D1%80%D0%B8%D1%87%D0%B5%D1%81%D0%BA%D0%BE%D0%B5_%D0%B2%D0%BE%D1%81%D0%BA%D0%BB%D0%B8%D1%86%D0%B0%D0%BD%D0%B8%D0%B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ru.wikipedia.org/wiki/%D0%A1%D0%B8%D0%BD%D0%B5%D0%BA%D0%B4%D0%BE%D1%85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1%80%D0%B0%D0%B2%D0%BD%D0%B5%D0%BD%D0%B8%D0%B5_(%D1%80%D0%B8%D1%82%D0%BE%D1%80%D0%B8%D0%BA%D0%B0)" TargetMode="External"/><Relationship Id="rId17" Type="http://schemas.openxmlformats.org/officeDocument/2006/relationships/hyperlink" Target="http://ru.wikipedia.org/wiki/%D0%90%D0%BB%D0%BB%D1%8E%D0%B7%D0%B8%D1%8F" TargetMode="External"/><Relationship Id="rId25" Type="http://schemas.openxmlformats.org/officeDocument/2006/relationships/hyperlink" Target="http://ru.wikipedia.org/wiki/%D0%98%D1%80%D0%BE%D0%BD%D0%B8%D1%8F" TargetMode="External"/><Relationship Id="rId33" Type="http://schemas.openxmlformats.org/officeDocument/2006/relationships/hyperlink" Target="http://ru.wikipedia.org/wiki/%D0%9F%D0%B5%D1%80%D0%B8%D1%84%D1%80%D0%B0%D0%B7%D0%B0" TargetMode="External"/><Relationship Id="rId38" Type="http://schemas.openxmlformats.org/officeDocument/2006/relationships/hyperlink" Target="http://ru.wikipedia.org/wiki/%D0%A1%D1%80%D0%B0%D0%B2%D0%BD%D0%B5%D0%BD%D0%B8%D0%B5_(%D1%80%D0%B8%D1%82%D0%BE%D1%80%D0%B8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23</cp:revision>
  <dcterms:created xsi:type="dcterms:W3CDTF">2020-04-06T11:20:00Z</dcterms:created>
  <dcterms:modified xsi:type="dcterms:W3CDTF">2020-06-04T10:42:00Z</dcterms:modified>
</cp:coreProperties>
</file>