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00C52" w14:textId="40257B2F" w:rsidR="008A6FC6" w:rsidRDefault="002A61CC" w:rsidP="002A61CC">
      <w:pPr>
        <w:ind w:firstLine="0"/>
        <w:jc w:val="center"/>
        <w:rPr>
          <w:noProof/>
        </w:rPr>
      </w:pPr>
      <w:r>
        <w:rPr>
          <w:noProof/>
        </w:rPr>
        <w:t>Фрагменты плана фундаментов и перекрытия</w:t>
      </w:r>
    </w:p>
    <w:p w14:paraId="390CE708" w14:textId="77777777" w:rsidR="002A61CC" w:rsidRDefault="002A61CC" w:rsidP="002A61CC">
      <w:pPr>
        <w:ind w:firstLine="0"/>
        <w:jc w:val="center"/>
        <w:rPr>
          <w:noProof/>
        </w:rPr>
      </w:pPr>
    </w:p>
    <w:p w14:paraId="66576B52" w14:textId="6C19FE1E" w:rsidR="002A61CC" w:rsidRDefault="002A61CC" w:rsidP="002A61CC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36BB5C" wp14:editId="3DF9EE8C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9253220" cy="3419475"/>
            <wp:effectExtent l="0" t="0" r="508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асад_каркасно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B1615" w14:textId="1E0E90D0" w:rsidR="008A6FC6" w:rsidRDefault="008A6FC6" w:rsidP="008A6FC6">
      <w:pPr>
        <w:ind w:firstLine="0"/>
      </w:pPr>
      <w:r>
        <w:t>Примечание:</w:t>
      </w:r>
    </w:p>
    <w:p w14:paraId="2FD63496" w14:textId="387ED8A0" w:rsidR="008A6FC6" w:rsidRDefault="008A6FC6" w:rsidP="008A6FC6">
      <w:pPr>
        <w:numPr>
          <w:ilvl w:val="0"/>
          <w:numId w:val="1"/>
        </w:numPr>
      </w:pPr>
      <w:r>
        <w:t>На проекции не показан фундамент под крыльцо</w:t>
      </w:r>
      <w:r w:rsidR="002A61CC">
        <w:t>;</w:t>
      </w:r>
    </w:p>
    <w:p w14:paraId="75493F60" w14:textId="1105CF68" w:rsidR="002A61CC" w:rsidRDefault="002A61CC" w:rsidP="008A6FC6">
      <w:pPr>
        <w:numPr>
          <w:ilvl w:val="0"/>
          <w:numId w:val="1"/>
        </w:numPr>
      </w:pPr>
      <w:r>
        <w:t>На фрагментах проекций указаны не все размеры;</w:t>
      </w:r>
    </w:p>
    <w:p w14:paraId="2ED23668" w14:textId="26F28001" w:rsidR="002A61CC" w:rsidRDefault="002A61CC" w:rsidP="008A6FC6">
      <w:pPr>
        <w:numPr>
          <w:ilvl w:val="0"/>
          <w:numId w:val="1"/>
        </w:numPr>
      </w:pPr>
      <w:r>
        <w:t>Простановка размеров на проекциях должна выполняться в соответствии с требованиями пособия.</w:t>
      </w:r>
    </w:p>
    <w:p w14:paraId="7F215A6E" w14:textId="77777777" w:rsidR="008A6FC6" w:rsidRDefault="008A6FC6" w:rsidP="008A6FC6">
      <w:pPr>
        <w:ind w:firstLine="0"/>
        <w:rPr>
          <w:noProof/>
        </w:rPr>
      </w:pPr>
    </w:p>
    <w:p w14:paraId="6D204400" w14:textId="77777777" w:rsidR="008A6FC6" w:rsidRDefault="008A6FC6" w:rsidP="008A6FC6">
      <w:pPr>
        <w:ind w:firstLine="0"/>
        <w:jc w:val="both"/>
        <w:rPr>
          <w:noProof/>
        </w:rPr>
      </w:pPr>
    </w:p>
    <w:p w14:paraId="4FC1E205" w14:textId="3D9736DB" w:rsidR="006A6F5D" w:rsidRDefault="008A6FC6" w:rsidP="008A6FC6">
      <w:pPr>
        <w:ind w:firstLine="708"/>
        <w:jc w:val="both"/>
        <w:rPr>
          <w:noProof/>
        </w:rPr>
      </w:pPr>
      <w:r>
        <w:rPr>
          <w:noProof/>
        </w:rPr>
        <w:t xml:space="preserve">Сквозные диафрагмы жесткости образуются путем заполнения каркаса стенками изжелезобетонных панлей толщиной 140 мм, располагающихся в плоскости и из плоскости рам. Они устанавливаются на всю высоту здания, начиная с расположенного под ними монолитного ленточного фундамента. </w:t>
      </w:r>
    </w:p>
    <w:p w14:paraId="72A06B21" w14:textId="2DB5BCC1" w:rsidR="008A6FC6" w:rsidRDefault="008A6FC6" w:rsidP="008A6FC6">
      <w:pPr>
        <w:ind w:firstLine="708"/>
        <w:jc w:val="both"/>
      </w:pPr>
      <w:r>
        <w:rPr>
          <w:noProof/>
        </w:rPr>
        <w:t xml:space="preserve">Диафрагмы жесткости обычно совмещаются со </w:t>
      </w:r>
      <w:r w:rsidRPr="008A6FC6">
        <w:rPr>
          <w:b/>
          <w:bCs/>
          <w:noProof/>
        </w:rPr>
        <w:t>стенами лестничных клеток</w:t>
      </w:r>
      <w:r>
        <w:rPr>
          <w:noProof/>
        </w:rPr>
        <w:t>, лифтовых шахт и с разделительными перегородками помещений. (Шершевский И.А.)</w:t>
      </w:r>
    </w:p>
    <w:sectPr w:rsidR="008A6FC6" w:rsidSect="008A6FC6">
      <w:pgSz w:w="16840" w:h="11910" w:orient="landscape"/>
      <w:pgMar w:top="1418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B308A"/>
    <w:multiLevelType w:val="hybridMultilevel"/>
    <w:tmpl w:val="96D03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C6"/>
    <w:rsid w:val="00061EA1"/>
    <w:rsid w:val="002A61CC"/>
    <w:rsid w:val="003124D4"/>
    <w:rsid w:val="00346897"/>
    <w:rsid w:val="005633F0"/>
    <w:rsid w:val="00605F14"/>
    <w:rsid w:val="006A6F5D"/>
    <w:rsid w:val="00875210"/>
    <w:rsid w:val="008A0BE3"/>
    <w:rsid w:val="008A6FC6"/>
    <w:rsid w:val="00973051"/>
    <w:rsid w:val="009B2CF3"/>
    <w:rsid w:val="009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1115"/>
  <w15:chartTrackingRefBased/>
  <w15:docId w15:val="{A4E2E9D6-EBBE-4B46-90CE-8A6C381C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Смирнов</dc:creator>
  <cp:keywords/>
  <dc:description/>
  <cp:lastModifiedBy>Виктор Смирнов</cp:lastModifiedBy>
  <cp:revision>1</cp:revision>
  <dcterms:created xsi:type="dcterms:W3CDTF">2020-04-15T10:40:00Z</dcterms:created>
  <dcterms:modified xsi:type="dcterms:W3CDTF">2020-04-15T10:57:00Z</dcterms:modified>
</cp:coreProperties>
</file>